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590"/>
        <w:gridCol w:w="4430"/>
      </w:tblGrid>
      <w:tr w:rsidR="00EA7BC1" w14:paraId="6DE7D7AE" w14:textId="77777777" w:rsidTr="00CA7422">
        <w:trPr>
          <w:cnfStyle w:val="100000000000" w:firstRow="1" w:lastRow="0" w:firstColumn="0" w:lastColumn="0" w:oddVBand="0" w:evenVBand="0" w:oddHBand="0" w:evenHBand="0" w:firstRowFirstColumn="0" w:firstRowLastColumn="0" w:lastRowFirstColumn="0" w:lastRowLastColumn="0"/>
        </w:trPr>
        <w:tc>
          <w:tcPr>
            <w:tcW w:w="459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BB7679" w14:textId="77777777" w:rsidR="00EA7BC1" w:rsidRDefault="00EA7BC1" w:rsidP="00CA7422">
            <w:bookmarkStart w:id="0" w:name="_GoBack"/>
            <w:bookmarkEnd w:id="0"/>
          </w:p>
          <w:p w14:paraId="43BCCC29" w14:textId="77777777" w:rsidR="00EA7BC1" w:rsidRDefault="00EA7BC1" w:rsidP="00CA7422"/>
          <w:p w14:paraId="3CF11052" w14:textId="77777777" w:rsidR="00EA7BC1" w:rsidRDefault="00EA7BC1" w:rsidP="00CA7422">
            <w:r>
              <w:rPr>
                <w:noProof/>
                <w:lang w:eastAsia="en-GB"/>
              </w:rPr>
              <w:drawing>
                <wp:inline distT="0" distB="0" distL="0" distR="0" wp14:anchorId="1F17D5F8" wp14:editId="70785100">
                  <wp:extent cx="2199600" cy="41760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logo v2.png"/>
                          <pic:cNvPicPr/>
                        </pic:nvPicPr>
                        <pic:blipFill>
                          <a:blip r:embed="rId9">
                            <a:extLst>
                              <a:ext uri="{28A0092B-C50C-407E-A947-70E740481C1C}">
                                <a14:useLocalDpi xmlns:a14="http://schemas.microsoft.com/office/drawing/2010/main" val="0"/>
                              </a:ext>
                            </a:extLst>
                          </a:blip>
                          <a:stretch>
                            <a:fillRect/>
                          </a:stretch>
                        </pic:blipFill>
                        <pic:spPr>
                          <a:xfrm>
                            <a:off x="0" y="0"/>
                            <a:ext cx="2199600" cy="417600"/>
                          </a:xfrm>
                          <a:prstGeom prst="rect">
                            <a:avLst/>
                          </a:prstGeom>
                        </pic:spPr>
                      </pic:pic>
                    </a:graphicData>
                  </a:graphic>
                </wp:inline>
              </w:drawing>
            </w:r>
          </w:p>
        </w:tc>
        <w:tc>
          <w:tcPr>
            <w:tcW w:w="443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0BE1F3" w14:textId="6F7AD615" w:rsidR="00EA7BC1" w:rsidRDefault="00EA7BC1" w:rsidP="00CA7422"/>
        </w:tc>
      </w:tr>
    </w:tbl>
    <w:p w14:paraId="6387F041" w14:textId="77777777" w:rsidR="00F02BD5" w:rsidRDefault="00F02BD5" w:rsidP="00D429E7">
      <w:pPr>
        <w:spacing w:line="276" w:lineRule="auto"/>
      </w:pPr>
    </w:p>
    <w:p w14:paraId="7118D6CF" w14:textId="1C1E2C1F" w:rsidR="00F02BD5" w:rsidRPr="00C43968" w:rsidRDefault="00C43968" w:rsidP="00D429E7">
      <w:pPr>
        <w:pStyle w:val="Title"/>
        <w:spacing w:line="276" w:lineRule="auto"/>
        <w:rPr>
          <w:sz w:val="50"/>
        </w:rPr>
      </w:pPr>
      <w:r w:rsidRPr="00C43968">
        <w:rPr>
          <w:sz w:val="50"/>
        </w:rPr>
        <w:t xml:space="preserve">Open </w:t>
      </w:r>
      <w:r w:rsidR="00DF6CB6" w:rsidRPr="00C43968">
        <w:rPr>
          <w:sz w:val="50"/>
        </w:rPr>
        <w:t>Online Course in Research Writing</w:t>
      </w:r>
    </w:p>
    <w:p w14:paraId="60F5C44D" w14:textId="7EBBD81C" w:rsidR="00DF6CB6" w:rsidRPr="00B1332F" w:rsidRDefault="009B2543" w:rsidP="00D429E7">
      <w:pPr>
        <w:spacing w:line="276" w:lineRule="auto"/>
        <w:rPr>
          <w:sz w:val="26"/>
        </w:rPr>
      </w:pPr>
      <w:r>
        <w:rPr>
          <w:sz w:val="26"/>
        </w:rPr>
        <w:t>F</w:t>
      </w:r>
      <w:r w:rsidR="00DF6CB6" w:rsidRPr="00B1332F">
        <w:rPr>
          <w:sz w:val="26"/>
        </w:rPr>
        <w:t>or early career researchers</w:t>
      </w:r>
    </w:p>
    <w:p w14:paraId="4F78969D" w14:textId="30FF77CA" w:rsidR="00DF6CB6" w:rsidRPr="00B1332F" w:rsidRDefault="00DA1323" w:rsidP="00D429E7">
      <w:pPr>
        <w:spacing w:line="276" w:lineRule="auto"/>
        <w:rPr>
          <w:sz w:val="26"/>
        </w:rPr>
      </w:pPr>
      <w:r>
        <w:rPr>
          <w:sz w:val="26"/>
        </w:rPr>
        <w:t>Duration: 1 April 2016 to 12 May 2016</w:t>
      </w:r>
      <w:r w:rsidR="00DF6CB6" w:rsidRPr="00B1332F">
        <w:rPr>
          <w:sz w:val="26"/>
        </w:rPr>
        <w:t xml:space="preserve"> (6 weeks)</w:t>
      </w:r>
    </w:p>
    <w:p w14:paraId="6036DA4D" w14:textId="77777777" w:rsidR="00DF6CB6" w:rsidRPr="00B1332F" w:rsidRDefault="00DF6CB6" w:rsidP="00D429E7">
      <w:pPr>
        <w:spacing w:line="276" w:lineRule="auto"/>
        <w:rPr>
          <w:sz w:val="26"/>
        </w:rPr>
      </w:pPr>
      <w:r w:rsidRPr="00B1332F">
        <w:rPr>
          <w:sz w:val="26"/>
        </w:rPr>
        <w:t>Expected effort: 4 to 6 hours per week</w:t>
      </w:r>
    </w:p>
    <w:p w14:paraId="44E98B62" w14:textId="6CE7CB52" w:rsidR="00B1332F" w:rsidRPr="00B1332F" w:rsidRDefault="00DA1323" w:rsidP="00D429E7">
      <w:pPr>
        <w:spacing w:line="276" w:lineRule="auto"/>
        <w:rPr>
          <w:sz w:val="26"/>
        </w:rPr>
      </w:pPr>
      <w:r>
        <w:rPr>
          <w:sz w:val="26"/>
        </w:rPr>
        <w:t>Deadline to enrol: 31 March 2016</w:t>
      </w:r>
    </w:p>
    <w:sdt>
      <w:sdtPr>
        <w:rPr>
          <w:rFonts w:ascii="Arial" w:eastAsiaTheme="minorEastAsia" w:hAnsi="Arial" w:cstheme="minorBidi"/>
          <w:color w:val="666666"/>
          <w:sz w:val="36"/>
          <w:szCs w:val="20"/>
          <w:lang w:val="en-GB"/>
        </w:rPr>
        <w:id w:val="-1001430200"/>
        <w:docPartObj>
          <w:docPartGallery w:val="Table of Contents"/>
          <w:docPartUnique/>
        </w:docPartObj>
      </w:sdtPr>
      <w:sdtEndPr>
        <w:rPr>
          <w:b/>
          <w:bCs/>
          <w:noProof/>
          <w:sz w:val="22"/>
        </w:rPr>
      </w:sdtEndPr>
      <w:sdtContent>
        <w:p w14:paraId="1CA70D6A" w14:textId="0134D04E" w:rsidR="00B1332F" w:rsidRDefault="00B1332F" w:rsidP="00D429E7">
          <w:pPr>
            <w:pStyle w:val="TOCHeading"/>
            <w:spacing w:line="276" w:lineRule="auto"/>
          </w:pPr>
          <w:r>
            <w:t>Contents</w:t>
          </w:r>
        </w:p>
        <w:p w14:paraId="372D3DE7" w14:textId="77777777" w:rsidR="00CC683F" w:rsidRDefault="00B1332F">
          <w:pPr>
            <w:pStyle w:val="TOC1"/>
            <w:tabs>
              <w:tab w:val="right" w:leader="dot" w:pos="9010"/>
            </w:tabs>
            <w:rPr>
              <w:rFonts w:asciiTheme="minorHAnsi" w:hAnsiTheme="minorHAnsi"/>
              <w:noProof/>
              <w:color w:val="auto"/>
              <w:szCs w:val="22"/>
              <w:lang w:eastAsia="en-GB"/>
            </w:rPr>
          </w:pPr>
          <w:r>
            <w:fldChar w:fldCharType="begin"/>
          </w:r>
          <w:r>
            <w:instrText xml:space="preserve"> TOC \o "1-3" \h \z \u </w:instrText>
          </w:r>
          <w:r>
            <w:fldChar w:fldCharType="separate"/>
          </w:r>
          <w:hyperlink w:anchor="_Toc444256608" w:history="1">
            <w:r w:rsidR="00CC683F" w:rsidRPr="00CE4099">
              <w:rPr>
                <w:rStyle w:val="Hyperlink"/>
                <w:noProof/>
              </w:rPr>
              <w:t>Introduction</w:t>
            </w:r>
            <w:r w:rsidR="00CC683F">
              <w:rPr>
                <w:noProof/>
                <w:webHidden/>
              </w:rPr>
              <w:tab/>
            </w:r>
            <w:r w:rsidR="00CC683F">
              <w:rPr>
                <w:noProof/>
                <w:webHidden/>
              </w:rPr>
              <w:fldChar w:fldCharType="begin"/>
            </w:r>
            <w:r w:rsidR="00CC683F">
              <w:rPr>
                <w:noProof/>
                <w:webHidden/>
              </w:rPr>
              <w:instrText xml:space="preserve"> PAGEREF _Toc444256608 \h </w:instrText>
            </w:r>
            <w:r w:rsidR="00CC683F">
              <w:rPr>
                <w:noProof/>
                <w:webHidden/>
              </w:rPr>
            </w:r>
            <w:r w:rsidR="00CC683F">
              <w:rPr>
                <w:noProof/>
                <w:webHidden/>
              </w:rPr>
              <w:fldChar w:fldCharType="separate"/>
            </w:r>
            <w:r w:rsidR="000D1485">
              <w:rPr>
                <w:noProof/>
                <w:webHidden/>
              </w:rPr>
              <w:t>1</w:t>
            </w:r>
            <w:r w:rsidR="00CC683F">
              <w:rPr>
                <w:noProof/>
                <w:webHidden/>
              </w:rPr>
              <w:fldChar w:fldCharType="end"/>
            </w:r>
          </w:hyperlink>
        </w:p>
        <w:p w14:paraId="5DAC9A89" w14:textId="77777777" w:rsidR="00CC683F" w:rsidRDefault="00E907E2">
          <w:pPr>
            <w:pStyle w:val="TOC1"/>
            <w:tabs>
              <w:tab w:val="right" w:leader="dot" w:pos="9010"/>
            </w:tabs>
            <w:rPr>
              <w:rFonts w:asciiTheme="minorHAnsi" w:hAnsiTheme="minorHAnsi"/>
              <w:noProof/>
              <w:color w:val="auto"/>
              <w:szCs w:val="22"/>
              <w:lang w:eastAsia="en-GB"/>
            </w:rPr>
          </w:pPr>
          <w:hyperlink w:anchor="_Toc444256609" w:history="1">
            <w:r w:rsidR="00CC683F" w:rsidRPr="00CE4099">
              <w:rPr>
                <w:rStyle w:val="Hyperlink"/>
                <w:noProof/>
              </w:rPr>
              <w:t>Course outline</w:t>
            </w:r>
            <w:r w:rsidR="00CC683F">
              <w:rPr>
                <w:noProof/>
                <w:webHidden/>
              </w:rPr>
              <w:tab/>
            </w:r>
            <w:r w:rsidR="00CC683F">
              <w:rPr>
                <w:noProof/>
                <w:webHidden/>
              </w:rPr>
              <w:fldChar w:fldCharType="begin"/>
            </w:r>
            <w:r w:rsidR="00CC683F">
              <w:rPr>
                <w:noProof/>
                <w:webHidden/>
              </w:rPr>
              <w:instrText xml:space="preserve"> PAGEREF _Toc444256609 \h </w:instrText>
            </w:r>
            <w:r w:rsidR="00CC683F">
              <w:rPr>
                <w:noProof/>
                <w:webHidden/>
              </w:rPr>
            </w:r>
            <w:r w:rsidR="00CC683F">
              <w:rPr>
                <w:noProof/>
                <w:webHidden/>
              </w:rPr>
              <w:fldChar w:fldCharType="separate"/>
            </w:r>
            <w:r w:rsidR="000D1485">
              <w:rPr>
                <w:noProof/>
                <w:webHidden/>
              </w:rPr>
              <w:t>2</w:t>
            </w:r>
            <w:r w:rsidR="00CC683F">
              <w:rPr>
                <w:noProof/>
                <w:webHidden/>
              </w:rPr>
              <w:fldChar w:fldCharType="end"/>
            </w:r>
          </w:hyperlink>
        </w:p>
        <w:p w14:paraId="41B16EE2" w14:textId="77777777" w:rsidR="00CC683F" w:rsidRDefault="00E907E2">
          <w:pPr>
            <w:pStyle w:val="TOC1"/>
            <w:tabs>
              <w:tab w:val="right" w:leader="dot" w:pos="9010"/>
            </w:tabs>
            <w:rPr>
              <w:rFonts w:asciiTheme="minorHAnsi" w:hAnsiTheme="minorHAnsi"/>
              <w:noProof/>
              <w:color w:val="auto"/>
              <w:szCs w:val="22"/>
              <w:lang w:eastAsia="en-GB"/>
            </w:rPr>
          </w:pPr>
          <w:hyperlink w:anchor="_Toc444256610" w:history="1">
            <w:r w:rsidR="00CC683F" w:rsidRPr="00CE4099">
              <w:rPr>
                <w:rStyle w:val="Hyperlink"/>
                <w:noProof/>
              </w:rPr>
              <w:t>Course completion criteria</w:t>
            </w:r>
            <w:r w:rsidR="00CC683F">
              <w:rPr>
                <w:noProof/>
                <w:webHidden/>
              </w:rPr>
              <w:tab/>
            </w:r>
            <w:r w:rsidR="00CC683F">
              <w:rPr>
                <w:noProof/>
                <w:webHidden/>
              </w:rPr>
              <w:fldChar w:fldCharType="begin"/>
            </w:r>
            <w:r w:rsidR="00CC683F">
              <w:rPr>
                <w:noProof/>
                <w:webHidden/>
              </w:rPr>
              <w:instrText xml:space="preserve"> PAGEREF _Toc444256610 \h </w:instrText>
            </w:r>
            <w:r w:rsidR="00CC683F">
              <w:rPr>
                <w:noProof/>
                <w:webHidden/>
              </w:rPr>
            </w:r>
            <w:r w:rsidR="00CC683F">
              <w:rPr>
                <w:noProof/>
                <w:webHidden/>
              </w:rPr>
              <w:fldChar w:fldCharType="separate"/>
            </w:r>
            <w:r w:rsidR="000D1485">
              <w:rPr>
                <w:noProof/>
                <w:webHidden/>
              </w:rPr>
              <w:t>3</w:t>
            </w:r>
            <w:r w:rsidR="00CC683F">
              <w:rPr>
                <w:noProof/>
                <w:webHidden/>
              </w:rPr>
              <w:fldChar w:fldCharType="end"/>
            </w:r>
          </w:hyperlink>
        </w:p>
        <w:p w14:paraId="4EF7AA45" w14:textId="77777777" w:rsidR="00CC683F" w:rsidRDefault="00E907E2">
          <w:pPr>
            <w:pStyle w:val="TOC1"/>
            <w:tabs>
              <w:tab w:val="right" w:leader="dot" w:pos="9010"/>
            </w:tabs>
            <w:rPr>
              <w:rFonts w:asciiTheme="minorHAnsi" w:hAnsiTheme="minorHAnsi"/>
              <w:noProof/>
              <w:color w:val="auto"/>
              <w:szCs w:val="22"/>
              <w:lang w:eastAsia="en-GB"/>
            </w:rPr>
          </w:pPr>
          <w:hyperlink w:anchor="_Toc444256611" w:history="1">
            <w:r w:rsidR="00CC683F" w:rsidRPr="00CE4099">
              <w:rPr>
                <w:rStyle w:val="Hyperlink"/>
                <w:noProof/>
              </w:rPr>
              <w:t>Important information about the course</w:t>
            </w:r>
            <w:r w:rsidR="00CC683F">
              <w:rPr>
                <w:noProof/>
                <w:webHidden/>
              </w:rPr>
              <w:tab/>
            </w:r>
            <w:r w:rsidR="00CC683F">
              <w:rPr>
                <w:noProof/>
                <w:webHidden/>
              </w:rPr>
              <w:fldChar w:fldCharType="begin"/>
            </w:r>
            <w:r w:rsidR="00CC683F">
              <w:rPr>
                <w:noProof/>
                <w:webHidden/>
              </w:rPr>
              <w:instrText xml:space="preserve"> PAGEREF _Toc444256611 \h </w:instrText>
            </w:r>
            <w:r w:rsidR="00CC683F">
              <w:rPr>
                <w:noProof/>
                <w:webHidden/>
              </w:rPr>
            </w:r>
            <w:r w:rsidR="00CC683F">
              <w:rPr>
                <w:noProof/>
                <w:webHidden/>
              </w:rPr>
              <w:fldChar w:fldCharType="separate"/>
            </w:r>
            <w:r w:rsidR="000D1485">
              <w:rPr>
                <w:noProof/>
                <w:webHidden/>
              </w:rPr>
              <w:t>4</w:t>
            </w:r>
            <w:r w:rsidR="00CC683F">
              <w:rPr>
                <w:noProof/>
                <w:webHidden/>
              </w:rPr>
              <w:fldChar w:fldCharType="end"/>
            </w:r>
          </w:hyperlink>
        </w:p>
        <w:p w14:paraId="0E4BEE90" w14:textId="77777777" w:rsidR="00CC683F" w:rsidRDefault="00E907E2">
          <w:pPr>
            <w:pStyle w:val="TOC1"/>
            <w:tabs>
              <w:tab w:val="right" w:leader="dot" w:pos="9010"/>
            </w:tabs>
            <w:rPr>
              <w:rFonts w:asciiTheme="minorHAnsi" w:hAnsiTheme="minorHAnsi"/>
              <w:noProof/>
              <w:color w:val="auto"/>
              <w:szCs w:val="22"/>
              <w:lang w:eastAsia="en-GB"/>
            </w:rPr>
          </w:pPr>
          <w:hyperlink w:anchor="_Toc444256612" w:history="1">
            <w:r w:rsidR="00CC683F" w:rsidRPr="00CE4099">
              <w:rPr>
                <w:rStyle w:val="Hyperlink"/>
                <w:noProof/>
              </w:rPr>
              <w:t>How to join the course</w:t>
            </w:r>
            <w:r w:rsidR="00CC683F">
              <w:rPr>
                <w:noProof/>
                <w:webHidden/>
              </w:rPr>
              <w:tab/>
            </w:r>
            <w:r w:rsidR="00CC683F">
              <w:rPr>
                <w:noProof/>
                <w:webHidden/>
              </w:rPr>
              <w:fldChar w:fldCharType="begin"/>
            </w:r>
            <w:r w:rsidR="00CC683F">
              <w:rPr>
                <w:noProof/>
                <w:webHidden/>
              </w:rPr>
              <w:instrText xml:space="preserve"> PAGEREF _Toc444256612 \h </w:instrText>
            </w:r>
            <w:r w:rsidR="00CC683F">
              <w:rPr>
                <w:noProof/>
                <w:webHidden/>
              </w:rPr>
            </w:r>
            <w:r w:rsidR="00CC683F">
              <w:rPr>
                <w:noProof/>
                <w:webHidden/>
              </w:rPr>
              <w:fldChar w:fldCharType="separate"/>
            </w:r>
            <w:r w:rsidR="000D1485">
              <w:rPr>
                <w:noProof/>
                <w:webHidden/>
              </w:rPr>
              <w:t>4</w:t>
            </w:r>
            <w:r w:rsidR="00CC683F">
              <w:rPr>
                <w:noProof/>
                <w:webHidden/>
              </w:rPr>
              <w:fldChar w:fldCharType="end"/>
            </w:r>
          </w:hyperlink>
        </w:p>
        <w:p w14:paraId="302052B1" w14:textId="77521F16" w:rsidR="000853A3" w:rsidRDefault="000853A3">
          <w:pPr>
            <w:pStyle w:val="TOC2"/>
            <w:tabs>
              <w:tab w:val="right" w:leader="dot" w:pos="9010"/>
            </w:tabs>
          </w:pPr>
          <w:r>
            <w:t>Researchers from eligible developing countries………………………………………………..5</w:t>
          </w:r>
        </w:p>
        <w:p w14:paraId="68EF8F5F" w14:textId="631116A8" w:rsidR="00CC683F" w:rsidRDefault="00E907E2">
          <w:pPr>
            <w:pStyle w:val="TOC2"/>
            <w:tabs>
              <w:tab w:val="right" w:leader="dot" w:pos="9010"/>
            </w:tabs>
            <w:rPr>
              <w:noProof/>
            </w:rPr>
          </w:pPr>
          <w:hyperlink w:anchor="_Toc444256614" w:history="1">
            <w:r w:rsidR="00CC683F" w:rsidRPr="00CE4099">
              <w:rPr>
                <w:rStyle w:val="Hyperlink"/>
                <w:noProof/>
              </w:rPr>
              <w:t>Other researchers</w:t>
            </w:r>
            <w:r w:rsidR="00CC683F">
              <w:rPr>
                <w:noProof/>
                <w:webHidden/>
              </w:rPr>
              <w:tab/>
            </w:r>
            <w:r w:rsidR="00CC683F">
              <w:rPr>
                <w:noProof/>
                <w:webHidden/>
              </w:rPr>
              <w:fldChar w:fldCharType="begin"/>
            </w:r>
            <w:r w:rsidR="00CC683F">
              <w:rPr>
                <w:noProof/>
                <w:webHidden/>
              </w:rPr>
              <w:instrText xml:space="preserve"> PAGEREF _Toc444256614 \h </w:instrText>
            </w:r>
            <w:r w:rsidR="00CC683F">
              <w:rPr>
                <w:noProof/>
                <w:webHidden/>
              </w:rPr>
            </w:r>
            <w:r w:rsidR="00CC683F">
              <w:rPr>
                <w:noProof/>
                <w:webHidden/>
              </w:rPr>
              <w:fldChar w:fldCharType="separate"/>
            </w:r>
            <w:r w:rsidR="000D1485">
              <w:rPr>
                <w:noProof/>
                <w:webHidden/>
              </w:rPr>
              <w:t>5</w:t>
            </w:r>
            <w:r w:rsidR="00CC683F">
              <w:rPr>
                <w:noProof/>
                <w:webHidden/>
              </w:rPr>
              <w:fldChar w:fldCharType="end"/>
            </w:r>
          </w:hyperlink>
        </w:p>
        <w:p w14:paraId="6FC3AB90" w14:textId="64717626" w:rsidR="000853A3" w:rsidRPr="000853A3" w:rsidRDefault="00E907E2" w:rsidP="000853A3">
          <w:pPr>
            <w:pStyle w:val="TOC2"/>
            <w:tabs>
              <w:tab w:val="right" w:leader="dot" w:pos="9010"/>
            </w:tabs>
            <w:rPr>
              <w:rFonts w:asciiTheme="minorHAnsi" w:hAnsiTheme="minorHAnsi"/>
              <w:noProof/>
              <w:color w:val="auto"/>
              <w:szCs w:val="22"/>
              <w:lang w:eastAsia="en-GB"/>
            </w:rPr>
          </w:pPr>
          <w:hyperlink w:anchor="_Toc444256613" w:history="1">
            <w:r w:rsidR="000853A3" w:rsidRPr="00CE4099">
              <w:rPr>
                <w:rStyle w:val="Hyperlink"/>
                <w:noProof/>
              </w:rPr>
              <w:t>OWSD fellows and members of the OWSD network</w:t>
            </w:r>
            <w:r w:rsidR="000853A3">
              <w:rPr>
                <w:noProof/>
                <w:webHidden/>
              </w:rPr>
              <w:tab/>
            </w:r>
            <w:r w:rsidR="000853A3">
              <w:rPr>
                <w:noProof/>
                <w:webHidden/>
              </w:rPr>
              <w:fldChar w:fldCharType="begin"/>
            </w:r>
            <w:r w:rsidR="000853A3">
              <w:rPr>
                <w:noProof/>
                <w:webHidden/>
              </w:rPr>
              <w:instrText xml:space="preserve"> PAGEREF _Toc444256613 \h </w:instrText>
            </w:r>
            <w:r w:rsidR="000853A3">
              <w:rPr>
                <w:noProof/>
                <w:webHidden/>
              </w:rPr>
            </w:r>
            <w:r w:rsidR="000853A3">
              <w:rPr>
                <w:noProof/>
                <w:webHidden/>
              </w:rPr>
              <w:fldChar w:fldCharType="separate"/>
            </w:r>
            <w:r w:rsidR="000853A3">
              <w:rPr>
                <w:noProof/>
                <w:webHidden/>
              </w:rPr>
              <w:t>5</w:t>
            </w:r>
            <w:r w:rsidR="000853A3">
              <w:rPr>
                <w:noProof/>
                <w:webHidden/>
              </w:rPr>
              <w:fldChar w:fldCharType="end"/>
            </w:r>
          </w:hyperlink>
        </w:p>
        <w:p w14:paraId="495C0E5F" w14:textId="77777777" w:rsidR="00CC683F" w:rsidRDefault="00E907E2">
          <w:pPr>
            <w:pStyle w:val="TOC2"/>
            <w:tabs>
              <w:tab w:val="right" w:leader="dot" w:pos="9010"/>
            </w:tabs>
            <w:rPr>
              <w:rFonts w:asciiTheme="minorHAnsi" w:hAnsiTheme="minorHAnsi"/>
              <w:noProof/>
              <w:color w:val="auto"/>
              <w:szCs w:val="22"/>
              <w:lang w:eastAsia="en-GB"/>
            </w:rPr>
          </w:pPr>
          <w:hyperlink w:anchor="_Toc444256615" w:history="1">
            <w:r w:rsidR="00CC683F" w:rsidRPr="00CE4099">
              <w:rPr>
                <w:rStyle w:val="Hyperlink"/>
                <w:noProof/>
              </w:rPr>
              <w:t>Important information about enrolment</w:t>
            </w:r>
            <w:r w:rsidR="00CC683F">
              <w:rPr>
                <w:noProof/>
                <w:webHidden/>
              </w:rPr>
              <w:tab/>
            </w:r>
            <w:r w:rsidR="00CC683F">
              <w:rPr>
                <w:noProof/>
                <w:webHidden/>
              </w:rPr>
              <w:fldChar w:fldCharType="begin"/>
            </w:r>
            <w:r w:rsidR="00CC683F">
              <w:rPr>
                <w:noProof/>
                <w:webHidden/>
              </w:rPr>
              <w:instrText xml:space="preserve"> PAGEREF _Toc444256615 \h </w:instrText>
            </w:r>
            <w:r w:rsidR="00CC683F">
              <w:rPr>
                <w:noProof/>
                <w:webHidden/>
              </w:rPr>
            </w:r>
            <w:r w:rsidR="00CC683F">
              <w:rPr>
                <w:noProof/>
                <w:webHidden/>
              </w:rPr>
              <w:fldChar w:fldCharType="separate"/>
            </w:r>
            <w:r w:rsidR="000D1485">
              <w:rPr>
                <w:noProof/>
                <w:webHidden/>
              </w:rPr>
              <w:t>5</w:t>
            </w:r>
            <w:r w:rsidR="00CC683F">
              <w:rPr>
                <w:noProof/>
                <w:webHidden/>
              </w:rPr>
              <w:fldChar w:fldCharType="end"/>
            </w:r>
          </w:hyperlink>
        </w:p>
        <w:p w14:paraId="6BA02AB3" w14:textId="77777777" w:rsidR="00CC683F" w:rsidRDefault="00E907E2">
          <w:pPr>
            <w:pStyle w:val="TOC2"/>
            <w:tabs>
              <w:tab w:val="right" w:leader="dot" w:pos="9010"/>
            </w:tabs>
            <w:rPr>
              <w:rFonts w:asciiTheme="minorHAnsi" w:hAnsiTheme="minorHAnsi"/>
              <w:noProof/>
              <w:color w:val="auto"/>
              <w:szCs w:val="22"/>
              <w:lang w:eastAsia="en-GB"/>
            </w:rPr>
          </w:pPr>
          <w:hyperlink w:anchor="_Toc444256616" w:history="1">
            <w:r w:rsidR="00CC683F" w:rsidRPr="00CE4099">
              <w:rPr>
                <w:rStyle w:val="Hyperlink"/>
                <w:noProof/>
              </w:rPr>
              <w:t>After you enrol in the course</w:t>
            </w:r>
            <w:r w:rsidR="00CC683F">
              <w:rPr>
                <w:noProof/>
                <w:webHidden/>
              </w:rPr>
              <w:tab/>
            </w:r>
            <w:r w:rsidR="00CC683F">
              <w:rPr>
                <w:noProof/>
                <w:webHidden/>
              </w:rPr>
              <w:fldChar w:fldCharType="begin"/>
            </w:r>
            <w:r w:rsidR="00CC683F">
              <w:rPr>
                <w:noProof/>
                <w:webHidden/>
              </w:rPr>
              <w:instrText xml:space="preserve"> PAGEREF _Toc444256616 \h </w:instrText>
            </w:r>
            <w:r w:rsidR="00CC683F">
              <w:rPr>
                <w:noProof/>
                <w:webHidden/>
              </w:rPr>
            </w:r>
            <w:r w:rsidR="00CC683F">
              <w:rPr>
                <w:noProof/>
                <w:webHidden/>
              </w:rPr>
              <w:fldChar w:fldCharType="separate"/>
            </w:r>
            <w:r w:rsidR="000D1485">
              <w:rPr>
                <w:noProof/>
                <w:webHidden/>
              </w:rPr>
              <w:t>6</w:t>
            </w:r>
            <w:r w:rsidR="00CC683F">
              <w:rPr>
                <w:noProof/>
                <w:webHidden/>
              </w:rPr>
              <w:fldChar w:fldCharType="end"/>
            </w:r>
          </w:hyperlink>
        </w:p>
        <w:p w14:paraId="4FBA4D09" w14:textId="3CF0E959" w:rsidR="00B1332F" w:rsidRDefault="00B1332F" w:rsidP="00D429E7">
          <w:pPr>
            <w:spacing w:line="276" w:lineRule="auto"/>
          </w:pPr>
          <w:r>
            <w:rPr>
              <w:b/>
              <w:bCs/>
              <w:noProof/>
            </w:rPr>
            <w:fldChar w:fldCharType="end"/>
          </w:r>
        </w:p>
      </w:sdtContent>
    </w:sdt>
    <w:p w14:paraId="45CDAF6B" w14:textId="77777777" w:rsidR="00F02BD5" w:rsidRDefault="00DF6CB6" w:rsidP="00D429E7">
      <w:pPr>
        <w:pStyle w:val="Heading1"/>
        <w:spacing w:line="276" w:lineRule="auto"/>
      </w:pPr>
      <w:bookmarkStart w:id="1" w:name="_Toc444256608"/>
      <w:r>
        <w:t>Introduction</w:t>
      </w:r>
      <w:bookmarkEnd w:id="1"/>
    </w:p>
    <w:p w14:paraId="7ECF799A" w14:textId="6F38AD3D" w:rsidR="00DF6CB6" w:rsidRPr="00DF6CB6" w:rsidRDefault="00DF6CB6" w:rsidP="00D429E7">
      <w:pPr>
        <w:spacing w:line="276" w:lineRule="auto"/>
      </w:pPr>
      <w:r w:rsidRPr="00DF6CB6">
        <w:t xml:space="preserve">Since 2011, </w:t>
      </w:r>
      <w:r w:rsidR="00786A90">
        <w:t xml:space="preserve">the INASP </w:t>
      </w:r>
      <w:r w:rsidRPr="00DF6CB6">
        <w:t xml:space="preserve">AuthorAID </w:t>
      </w:r>
      <w:r w:rsidR="00786A90">
        <w:t xml:space="preserve">programme </w:t>
      </w:r>
      <w:r w:rsidRPr="00DF6CB6">
        <w:t xml:space="preserve">has offered </w:t>
      </w:r>
      <w:r w:rsidR="00786A90">
        <w:t xml:space="preserve">numerous </w:t>
      </w:r>
      <w:r w:rsidRPr="00DF6CB6">
        <w:t>free online course</w:t>
      </w:r>
      <w:r w:rsidR="00B1332F">
        <w:t>s</w:t>
      </w:r>
      <w:r w:rsidRPr="00DF6CB6">
        <w:t xml:space="preserve"> in research writing. This </w:t>
      </w:r>
      <w:r w:rsidR="00786A90">
        <w:t xml:space="preserve">research writing </w:t>
      </w:r>
      <w:r w:rsidRPr="00DF6CB6">
        <w:t>course has been developed specifically for developing country researchers</w:t>
      </w:r>
      <w:r w:rsidR="002274A7">
        <w:t>.</w:t>
      </w:r>
      <w:r w:rsidR="00DA1323">
        <w:t xml:space="preserve"> More than 1000 researchers from over 5</w:t>
      </w:r>
      <w:r w:rsidRPr="00DF6CB6">
        <w:t>0 developing countries have completed this course so far.</w:t>
      </w:r>
    </w:p>
    <w:p w14:paraId="78791210" w14:textId="5673DCF0" w:rsidR="00DF6CB6" w:rsidRDefault="00DA1323" w:rsidP="00D429E7">
      <w:pPr>
        <w:spacing w:line="276" w:lineRule="auto"/>
      </w:pPr>
      <w:r>
        <w:t>We are going to offer this course again starting 1 April 2016</w:t>
      </w:r>
      <w:r w:rsidR="00283A06">
        <w:t xml:space="preserve"> </w:t>
      </w:r>
      <w:r w:rsidR="00DF6CB6" w:rsidRPr="00DF6CB6">
        <w:t>There is no cost to apply or participate in the course. At the end of the course, certificates will be issued free of cost to everyone who meets the course completion criteria.</w:t>
      </w:r>
    </w:p>
    <w:p w14:paraId="1A62B548" w14:textId="03DF9FB2" w:rsidR="00283A06" w:rsidRDefault="00283A06" w:rsidP="00D429E7">
      <w:pPr>
        <w:spacing w:line="276" w:lineRule="auto"/>
      </w:pPr>
      <w:r>
        <w:lastRenderedPageBreak/>
        <w:t xml:space="preserve">This will be an open course and any researcher in the world is welcome to join the course. But please note that </w:t>
      </w:r>
      <w:r w:rsidR="000D1485">
        <w:t xml:space="preserve">priority is given to researchers from our </w:t>
      </w:r>
      <w:hyperlink r:id="rId10" w:history="1">
        <w:r w:rsidRPr="00456E02">
          <w:rPr>
            <w:rStyle w:val="Hyperlink"/>
          </w:rPr>
          <w:t>eligible countr</w:t>
        </w:r>
        <w:r w:rsidR="000D1485" w:rsidRPr="00456E02">
          <w:rPr>
            <w:rStyle w:val="Hyperlink"/>
          </w:rPr>
          <w:t>y list</w:t>
        </w:r>
      </w:hyperlink>
      <w:r>
        <w:t xml:space="preserve">. Also, </w:t>
      </w:r>
      <w:r w:rsidRPr="00DF6CB6">
        <w:t>we may introduce an enrolment limit if the enrolment far exceeds our</w:t>
      </w:r>
      <w:r>
        <w:t xml:space="preserve"> server capacity</w:t>
      </w:r>
      <w:r w:rsidRPr="00DF6CB6">
        <w:t xml:space="preserve">. We suggest that you enrol in the course as soon as possible if you are interested. </w:t>
      </w:r>
      <w:r>
        <w:t>The deadline to enrol is 31 March 2016</w:t>
      </w:r>
      <w:r w:rsidR="00456E02">
        <w:t xml:space="preserve"> (but there will be a grace period of one week for late applicants)</w:t>
      </w:r>
      <w:r>
        <w:t>. The section</w:t>
      </w:r>
      <w:r w:rsidR="00816F02">
        <w:t xml:space="preserve"> in this document</w:t>
      </w:r>
      <w:r>
        <w:t xml:space="preserve"> called “how to join the course” has complete information on how to enrol.</w:t>
      </w:r>
    </w:p>
    <w:p w14:paraId="1AE367AF" w14:textId="32D87733" w:rsidR="005B356B" w:rsidRPr="00DF6CB6" w:rsidRDefault="005B356B" w:rsidP="00D429E7">
      <w:pPr>
        <w:spacing w:line="276" w:lineRule="auto"/>
      </w:pPr>
      <w:r>
        <w:t>The content in the course is not specific to any subject area</w:t>
      </w:r>
      <w:r w:rsidR="00956EBC">
        <w:t>, although there is a slant towards the health and life sciences</w:t>
      </w:r>
      <w:r>
        <w:t xml:space="preserve">. </w:t>
      </w:r>
      <w:r w:rsidR="001636C4">
        <w:t>Many r</w:t>
      </w:r>
      <w:r>
        <w:t>esearchers from several subject areas in the sciences</w:t>
      </w:r>
      <w:r w:rsidR="00956EBC">
        <w:t xml:space="preserve"> and </w:t>
      </w:r>
      <w:r>
        <w:t xml:space="preserve">social sciences have completed this course and found it useful. </w:t>
      </w:r>
    </w:p>
    <w:p w14:paraId="316DFCEE" w14:textId="293A510B" w:rsidR="00DA1323" w:rsidRDefault="00DA1323" w:rsidP="00D429E7">
      <w:pPr>
        <w:spacing w:line="276" w:lineRule="auto"/>
      </w:pPr>
      <w:r>
        <w:t>As this course is meant for early career researchers, we suggest you sign up for this course only if you consider yourself to be an early career researcher. An early career researcher is someone who has very limited experience in publishing papers in reputable peer-reviewed journals.</w:t>
      </w:r>
    </w:p>
    <w:p w14:paraId="55EE840E" w14:textId="4BABFCBC" w:rsidR="005C6A9A" w:rsidRPr="00DF6CB6" w:rsidRDefault="005C6A9A" w:rsidP="00D429E7">
      <w:pPr>
        <w:spacing w:line="276" w:lineRule="auto"/>
      </w:pPr>
      <w:r>
        <w:t xml:space="preserve">The course will be facilitated by Ravi Murugesan, an AuthorAID trainer, and moderated by Andy Nobes, </w:t>
      </w:r>
      <w:r w:rsidR="00922D3D">
        <w:t xml:space="preserve">Programme Officer, Research Development and Support at INASP. </w:t>
      </w:r>
      <w:r w:rsidR="00816C01">
        <w:t>We may also have some guest facilitat</w:t>
      </w:r>
      <w:r w:rsidR="001636C4">
        <w:t xml:space="preserve">ors from </w:t>
      </w:r>
      <w:r w:rsidR="00816F02">
        <w:t xml:space="preserve">OWSD and </w:t>
      </w:r>
      <w:r w:rsidR="001636C4">
        <w:t>the AuthorAID network o</w:t>
      </w:r>
      <w:r w:rsidR="00816C01">
        <w:t>n the course.</w:t>
      </w:r>
    </w:p>
    <w:p w14:paraId="5E0C6E11" w14:textId="77777777" w:rsidR="00DF6CB6" w:rsidRDefault="00DF6CB6" w:rsidP="00D429E7">
      <w:pPr>
        <w:pStyle w:val="Heading1"/>
        <w:spacing w:line="276" w:lineRule="auto"/>
      </w:pPr>
      <w:bookmarkStart w:id="2" w:name="_Toc429746587"/>
      <w:bookmarkStart w:id="3" w:name="_Toc444256609"/>
      <w:r>
        <w:t>Course outline</w:t>
      </w:r>
      <w:bookmarkEnd w:id="2"/>
      <w:bookmarkEnd w:id="3"/>
    </w:p>
    <w:p w14:paraId="1DE75C77" w14:textId="77777777" w:rsidR="00DF6CB6" w:rsidRDefault="00DF6CB6" w:rsidP="003011AF">
      <w:pPr>
        <w:spacing w:after="0" w:line="276" w:lineRule="auto"/>
      </w:pPr>
      <w:r>
        <w:t>Course induction</w:t>
      </w:r>
    </w:p>
    <w:p w14:paraId="4FD31659" w14:textId="7D96590D" w:rsidR="00DF6CB6" w:rsidRDefault="00DF6CB6" w:rsidP="003011AF">
      <w:pPr>
        <w:pStyle w:val="ListParagraph"/>
        <w:numPr>
          <w:ilvl w:val="0"/>
          <w:numId w:val="12"/>
        </w:numPr>
        <w:spacing w:before="0" w:after="0"/>
      </w:pPr>
      <w:r>
        <w:t>Introduction to the course and learning platform</w:t>
      </w:r>
    </w:p>
    <w:p w14:paraId="700D3B5B" w14:textId="77777777" w:rsidR="00DF6CB6" w:rsidRDefault="00DF6CB6" w:rsidP="003011AF">
      <w:pPr>
        <w:pStyle w:val="ListParagraph"/>
        <w:numPr>
          <w:ilvl w:val="0"/>
          <w:numId w:val="12"/>
        </w:numPr>
        <w:spacing w:before="0" w:after="0"/>
      </w:pPr>
      <w:r>
        <w:t>Background information form</w:t>
      </w:r>
    </w:p>
    <w:p w14:paraId="46AB08E5" w14:textId="77777777" w:rsidR="00DF6CB6" w:rsidRDefault="00DF6CB6" w:rsidP="003011AF">
      <w:pPr>
        <w:pStyle w:val="ListParagraph"/>
        <w:numPr>
          <w:ilvl w:val="0"/>
          <w:numId w:val="12"/>
        </w:numPr>
        <w:spacing w:before="0" w:after="0"/>
      </w:pPr>
      <w:r>
        <w:t>Pre assessment quiz</w:t>
      </w:r>
    </w:p>
    <w:p w14:paraId="2A811654" w14:textId="77777777" w:rsidR="00DF6CB6" w:rsidRDefault="00DF6CB6" w:rsidP="003011AF">
      <w:pPr>
        <w:spacing w:after="0" w:line="276" w:lineRule="auto"/>
      </w:pPr>
    </w:p>
    <w:p w14:paraId="354265E4" w14:textId="77777777" w:rsidR="00DF6CB6" w:rsidRPr="00CD1D82" w:rsidRDefault="00DF6CB6" w:rsidP="003011AF">
      <w:pPr>
        <w:spacing w:after="0" w:line="276" w:lineRule="auto"/>
      </w:pPr>
      <w:r w:rsidRPr="00CD1D82">
        <w:t>Week 1</w:t>
      </w:r>
      <w:r>
        <w:t>: Doing a literature review</w:t>
      </w:r>
    </w:p>
    <w:p w14:paraId="4F4B9958" w14:textId="77777777" w:rsidR="00DF6CB6" w:rsidRDefault="00DF6CB6" w:rsidP="003011AF">
      <w:pPr>
        <w:pStyle w:val="ListParagraph"/>
        <w:numPr>
          <w:ilvl w:val="0"/>
          <w:numId w:val="5"/>
        </w:numPr>
        <w:spacing w:before="0" w:after="0"/>
      </w:pPr>
      <w:r>
        <w:t>Lesson: A</w:t>
      </w:r>
      <w:r w:rsidRPr="00CD1D82">
        <w:t xml:space="preserve">ccessing published research </w:t>
      </w:r>
    </w:p>
    <w:p w14:paraId="2246A3AE" w14:textId="77777777" w:rsidR="00DF6CB6" w:rsidRPr="00CD1D82" w:rsidRDefault="00DF6CB6" w:rsidP="003011AF">
      <w:pPr>
        <w:pStyle w:val="ListParagraph"/>
        <w:numPr>
          <w:ilvl w:val="0"/>
          <w:numId w:val="5"/>
        </w:numPr>
        <w:spacing w:before="0" w:after="0"/>
      </w:pPr>
      <w:r>
        <w:t>Lesson: A</w:t>
      </w:r>
      <w:r w:rsidRPr="00CD1D82">
        <w:t>rriving at your research question</w:t>
      </w:r>
    </w:p>
    <w:p w14:paraId="0B021478" w14:textId="77777777" w:rsidR="00DF6CB6" w:rsidRDefault="00DF6CB6" w:rsidP="003011AF">
      <w:pPr>
        <w:pStyle w:val="ListParagraph"/>
        <w:numPr>
          <w:ilvl w:val="0"/>
          <w:numId w:val="5"/>
        </w:numPr>
        <w:spacing w:before="0" w:after="0"/>
      </w:pPr>
      <w:r>
        <w:t>Multiple choice quiz</w:t>
      </w:r>
    </w:p>
    <w:p w14:paraId="69D7F34B" w14:textId="77777777" w:rsidR="00DF6CB6" w:rsidRPr="00CD1D82" w:rsidRDefault="00DF6CB6" w:rsidP="003011AF">
      <w:pPr>
        <w:pStyle w:val="ListParagraph"/>
        <w:numPr>
          <w:ilvl w:val="0"/>
          <w:numId w:val="5"/>
        </w:numPr>
        <w:spacing w:before="0" w:after="0"/>
      </w:pPr>
      <w:r>
        <w:t>Discussion on the topics covered this week</w:t>
      </w:r>
    </w:p>
    <w:p w14:paraId="1C9D6AD3" w14:textId="77777777" w:rsidR="00DF6CB6" w:rsidRDefault="00DF6CB6" w:rsidP="003011AF">
      <w:pPr>
        <w:spacing w:after="0" w:line="276" w:lineRule="auto"/>
      </w:pPr>
    </w:p>
    <w:p w14:paraId="5E17EDAD" w14:textId="77777777" w:rsidR="00DF6CB6" w:rsidRPr="00CD1D82" w:rsidRDefault="00DF6CB6" w:rsidP="003011AF">
      <w:pPr>
        <w:spacing w:after="0" w:line="276" w:lineRule="auto"/>
      </w:pPr>
      <w:r>
        <w:t>Week 2: Research ethics</w:t>
      </w:r>
    </w:p>
    <w:p w14:paraId="5705FB8F" w14:textId="77777777" w:rsidR="00DF6CB6" w:rsidRDefault="00DF6CB6" w:rsidP="003011AF">
      <w:pPr>
        <w:pStyle w:val="ListParagraph"/>
        <w:numPr>
          <w:ilvl w:val="0"/>
          <w:numId w:val="6"/>
        </w:numPr>
        <w:spacing w:before="0" w:after="0"/>
      </w:pPr>
      <w:r>
        <w:t>Lesson:</w:t>
      </w:r>
      <w:r w:rsidRPr="00CD1D82">
        <w:t xml:space="preserve"> </w:t>
      </w:r>
      <w:r>
        <w:t>E</w:t>
      </w:r>
      <w:r w:rsidRPr="00CD1D82">
        <w:t>thics for researchers</w:t>
      </w:r>
    </w:p>
    <w:p w14:paraId="1B908481" w14:textId="77777777" w:rsidR="00DF6CB6" w:rsidRDefault="00DF6CB6" w:rsidP="003011AF">
      <w:pPr>
        <w:pStyle w:val="ListParagraph"/>
        <w:numPr>
          <w:ilvl w:val="0"/>
          <w:numId w:val="6"/>
        </w:numPr>
        <w:spacing w:before="0" w:after="0"/>
      </w:pPr>
      <w:r>
        <w:t>Lesson: Writing ethically</w:t>
      </w:r>
    </w:p>
    <w:p w14:paraId="1237FD64" w14:textId="77777777" w:rsidR="00DF6CB6" w:rsidRDefault="00DF6CB6" w:rsidP="003011AF">
      <w:pPr>
        <w:pStyle w:val="ListParagraph"/>
        <w:numPr>
          <w:ilvl w:val="0"/>
          <w:numId w:val="6"/>
        </w:numPr>
        <w:spacing w:before="0" w:after="0"/>
      </w:pPr>
      <w:r>
        <w:t>Lesson: Ethics for journals</w:t>
      </w:r>
    </w:p>
    <w:p w14:paraId="0900A578" w14:textId="77777777" w:rsidR="00DF6CB6" w:rsidRDefault="00DF6CB6" w:rsidP="003011AF">
      <w:pPr>
        <w:pStyle w:val="ListParagraph"/>
        <w:numPr>
          <w:ilvl w:val="0"/>
          <w:numId w:val="6"/>
        </w:numPr>
        <w:spacing w:before="0" w:after="0"/>
      </w:pPr>
      <w:r>
        <w:t>Multiple choice quiz</w:t>
      </w:r>
    </w:p>
    <w:p w14:paraId="7B0C5F76" w14:textId="5F689EC1" w:rsidR="00AE725A" w:rsidRDefault="00AE725A" w:rsidP="003011AF">
      <w:pPr>
        <w:pStyle w:val="ListParagraph"/>
        <w:numPr>
          <w:ilvl w:val="0"/>
          <w:numId w:val="6"/>
        </w:numPr>
        <w:spacing w:before="0" w:after="0"/>
      </w:pPr>
      <w:r>
        <w:t>Writing activity: Reflection on ethics</w:t>
      </w:r>
    </w:p>
    <w:p w14:paraId="78D8B2A6" w14:textId="77777777" w:rsidR="00DF6CB6" w:rsidRPr="00CD1D82" w:rsidRDefault="00DF6CB6" w:rsidP="003011AF">
      <w:pPr>
        <w:pStyle w:val="ListParagraph"/>
        <w:numPr>
          <w:ilvl w:val="0"/>
          <w:numId w:val="6"/>
        </w:numPr>
        <w:spacing w:before="0" w:after="0"/>
      </w:pPr>
      <w:r>
        <w:t>Discussion on the topics covered this week</w:t>
      </w:r>
    </w:p>
    <w:p w14:paraId="2C4A8424" w14:textId="77777777" w:rsidR="00DF6CB6" w:rsidRDefault="00DF6CB6" w:rsidP="003011AF">
      <w:pPr>
        <w:spacing w:after="0" w:line="276" w:lineRule="auto"/>
      </w:pPr>
    </w:p>
    <w:p w14:paraId="41BC1A0B" w14:textId="77777777" w:rsidR="00DF6CB6" w:rsidRPr="00CD1D82" w:rsidRDefault="00DF6CB6" w:rsidP="003011AF">
      <w:pPr>
        <w:spacing w:after="0" w:line="276" w:lineRule="auto"/>
      </w:pPr>
      <w:r>
        <w:t>Week 3: Preparing to write a research paper</w:t>
      </w:r>
    </w:p>
    <w:p w14:paraId="5FED8496" w14:textId="3604561E" w:rsidR="00AE725A" w:rsidRDefault="00AE725A" w:rsidP="003011AF">
      <w:pPr>
        <w:pStyle w:val="ListParagraph"/>
        <w:numPr>
          <w:ilvl w:val="0"/>
          <w:numId w:val="8"/>
        </w:numPr>
        <w:spacing w:before="0" w:after="0"/>
      </w:pPr>
      <w:r>
        <w:t>Peer assessment of the previous week’s writing activity</w:t>
      </w:r>
    </w:p>
    <w:p w14:paraId="683FDDFA" w14:textId="77777777" w:rsidR="00DF6CB6" w:rsidRDefault="00DF6CB6" w:rsidP="003011AF">
      <w:pPr>
        <w:pStyle w:val="ListParagraph"/>
        <w:numPr>
          <w:ilvl w:val="0"/>
          <w:numId w:val="8"/>
        </w:numPr>
        <w:spacing w:before="0" w:after="0"/>
      </w:pPr>
      <w:r>
        <w:t>Lesson: T</w:t>
      </w:r>
      <w:r w:rsidRPr="00CD1D82">
        <w:t>argeting relevant journals for your paper</w:t>
      </w:r>
    </w:p>
    <w:p w14:paraId="7533B2AF" w14:textId="77777777" w:rsidR="00DF6CB6" w:rsidRDefault="00DF6CB6" w:rsidP="003011AF">
      <w:pPr>
        <w:pStyle w:val="ListParagraph"/>
        <w:numPr>
          <w:ilvl w:val="0"/>
          <w:numId w:val="8"/>
        </w:numPr>
        <w:spacing w:before="0" w:after="0"/>
      </w:pPr>
      <w:r>
        <w:t>Lesson: P</w:t>
      </w:r>
      <w:r w:rsidRPr="00CD1D82">
        <w:t xml:space="preserve">reparing to write </w:t>
      </w:r>
      <w:r>
        <w:t>your</w:t>
      </w:r>
      <w:r w:rsidRPr="00CD1D82">
        <w:t xml:space="preserve"> paper</w:t>
      </w:r>
    </w:p>
    <w:p w14:paraId="5B5ACEDF" w14:textId="77777777" w:rsidR="00DF6CB6" w:rsidRDefault="00DF6CB6" w:rsidP="003011AF">
      <w:pPr>
        <w:pStyle w:val="ListParagraph"/>
        <w:numPr>
          <w:ilvl w:val="0"/>
          <w:numId w:val="8"/>
        </w:numPr>
        <w:spacing w:before="0" w:after="0"/>
      </w:pPr>
      <w:r>
        <w:t>Multiple choice quiz</w:t>
      </w:r>
    </w:p>
    <w:p w14:paraId="45BF1F0C" w14:textId="77777777" w:rsidR="00DF6CB6" w:rsidRPr="00CD1D82" w:rsidRDefault="00DF6CB6" w:rsidP="003011AF">
      <w:pPr>
        <w:pStyle w:val="ListParagraph"/>
        <w:numPr>
          <w:ilvl w:val="0"/>
          <w:numId w:val="8"/>
        </w:numPr>
        <w:spacing w:before="0" w:after="0"/>
      </w:pPr>
      <w:r>
        <w:t>Discussion on the topics covered this week</w:t>
      </w:r>
    </w:p>
    <w:p w14:paraId="5016E7A0" w14:textId="77777777" w:rsidR="00DF6CB6" w:rsidRDefault="00DF6CB6" w:rsidP="003011AF">
      <w:pPr>
        <w:spacing w:after="0" w:line="276" w:lineRule="auto"/>
      </w:pPr>
    </w:p>
    <w:p w14:paraId="19C0BDEB" w14:textId="77777777" w:rsidR="00DF6CB6" w:rsidRPr="00CD1D82" w:rsidRDefault="00DF6CB6" w:rsidP="003011AF">
      <w:pPr>
        <w:spacing w:after="0" w:line="276" w:lineRule="auto"/>
      </w:pPr>
      <w:r>
        <w:t>Week 4: Writing a research paper</w:t>
      </w:r>
    </w:p>
    <w:p w14:paraId="12429D37" w14:textId="77777777" w:rsidR="00DF6CB6" w:rsidRDefault="00DF6CB6" w:rsidP="003011AF">
      <w:pPr>
        <w:pStyle w:val="ListParagraph"/>
        <w:numPr>
          <w:ilvl w:val="0"/>
          <w:numId w:val="10"/>
        </w:numPr>
        <w:spacing w:before="0" w:after="0"/>
      </w:pPr>
      <w:r>
        <w:t>Lesson: Citations, tables, figures</w:t>
      </w:r>
    </w:p>
    <w:p w14:paraId="20960D57" w14:textId="77777777" w:rsidR="00DF6CB6" w:rsidRDefault="00DF6CB6" w:rsidP="003011AF">
      <w:pPr>
        <w:pStyle w:val="ListParagraph"/>
        <w:numPr>
          <w:ilvl w:val="0"/>
          <w:numId w:val="10"/>
        </w:numPr>
        <w:spacing w:before="0" w:after="0"/>
      </w:pPr>
      <w:r>
        <w:t>Lesson: Writing the sections of a research paper</w:t>
      </w:r>
    </w:p>
    <w:p w14:paraId="378A8B96" w14:textId="77777777" w:rsidR="00DF6CB6" w:rsidRDefault="00DF6CB6" w:rsidP="003011AF">
      <w:pPr>
        <w:pStyle w:val="ListParagraph"/>
        <w:numPr>
          <w:ilvl w:val="0"/>
          <w:numId w:val="8"/>
        </w:numPr>
        <w:spacing w:before="0" w:after="0"/>
      </w:pPr>
      <w:r>
        <w:t>Multiple choice quiz</w:t>
      </w:r>
    </w:p>
    <w:p w14:paraId="5919D02F" w14:textId="77777777" w:rsidR="00DF6CB6" w:rsidRDefault="00DF6CB6" w:rsidP="003011AF">
      <w:pPr>
        <w:pStyle w:val="ListParagraph"/>
        <w:numPr>
          <w:ilvl w:val="0"/>
          <w:numId w:val="8"/>
        </w:numPr>
        <w:spacing w:before="0" w:after="0"/>
      </w:pPr>
      <w:r>
        <w:t>Writing activity:</w:t>
      </w:r>
      <w:r w:rsidRPr="00CD1D82">
        <w:t xml:space="preserve"> Write a </w:t>
      </w:r>
      <w:r>
        <w:t>research abstract or summary</w:t>
      </w:r>
    </w:p>
    <w:p w14:paraId="4E547AFB" w14:textId="77777777" w:rsidR="00DF6CB6" w:rsidRPr="00CD1D82" w:rsidRDefault="00DF6CB6" w:rsidP="003011AF">
      <w:pPr>
        <w:pStyle w:val="ListParagraph"/>
        <w:numPr>
          <w:ilvl w:val="0"/>
          <w:numId w:val="8"/>
        </w:numPr>
        <w:spacing w:before="0" w:after="0"/>
      </w:pPr>
      <w:r>
        <w:t>Discussion on the topics covered this week</w:t>
      </w:r>
    </w:p>
    <w:p w14:paraId="19FEDC35" w14:textId="77777777" w:rsidR="00DF6CB6" w:rsidRDefault="00DF6CB6" w:rsidP="003011AF">
      <w:pPr>
        <w:spacing w:after="0" w:line="276" w:lineRule="auto"/>
      </w:pPr>
    </w:p>
    <w:p w14:paraId="61529BBE" w14:textId="77777777" w:rsidR="00DF6CB6" w:rsidRPr="00CD1D82" w:rsidRDefault="00DF6CB6" w:rsidP="003011AF">
      <w:pPr>
        <w:spacing w:after="0" w:line="276" w:lineRule="auto"/>
      </w:pPr>
      <w:r>
        <w:t>Week 5: Publishing a paper in a journal</w:t>
      </w:r>
    </w:p>
    <w:p w14:paraId="392DB498" w14:textId="77777777" w:rsidR="00DF6CB6" w:rsidRDefault="00DF6CB6" w:rsidP="003011AF">
      <w:pPr>
        <w:pStyle w:val="ListParagraph"/>
        <w:numPr>
          <w:ilvl w:val="0"/>
          <w:numId w:val="11"/>
        </w:numPr>
        <w:spacing w:before="0" w:after="0"/>
      </w:pPr>
      <w:r>
        <w:t>Peer assessment of the previous week’s writing activity</w:t>
      </w:r>
    </w:p>
    <w:p w14:paraId="29760CA1" w14:textId="77777777" w:rsidR="00DF6CB6" w:rsidRDefault="00DF6CB6" w:rsidP="003011AF">
      <w:pPr>
        <w:pStyle w:val="ListParagraph"/>
        <w:numPr>
          <w:ilvl w:val="0"/>
          <w:numId w:val="11"/>
        </w:numPr>
        <w:spacing w:before="0" w:after="0"/>
      </w:pPr>
      <w:r>
        <w:t>Lesson: Checking your paper before submission to a journal</w:t>
      </w:r>
    </w:p>
    <w:p w14:paraId="30CF350F" w14:textId="77777777" w:rsidR="00DF6CB6" w:rsidRDefault="00DF6CB6" w:rsidP="003011AF">
      <w:pPr>
        <w:pStyle w:val="ListParagraph"/>
        <w:numPr>
          <w:ilvl w:val="0"/>
          <w:numId w:val="11"/>
        </w:numPr>
        <w:spacing w:before="0" w:after="0"/>
      </w:pPr>
      <w:r>
        <w:t>Lesson: Submitting your paper to a journal</w:t>
      </w:r>
    </w:p>
    <w:p w14:paraId="18335F9C" w14:textId="77777777" w:rsidR="00DF6CB6" w:rsidRDefault="00DF6CB6" w:rsidP="003011AF">
      <w:pPr>
        <w:pStyle w:val="ListParagraph"/>
        <w:numPr>
          <w:ilvl w:val="0"/>
          <w:numId w:val="11"/>
        </w:numPr>
        <w:spacing w:before="0" w:after="0"/>
      </w:pPr>
      <w:r>
        <w:t>Lesson: Dealing with peer review</w:t>
      </w:r>
    </w:p>
    <w:p w14:paraId="05E7B160" w14:textId="77777777" w:rsidR="00DF6CB6" w:rsidRDefault="00DF6CB6" w:rsidP="003011AF">
      <w:pPr>
        <w:pStyle w:val="ListParagraph"/>
        <w:numPr>
          <w:ilvl w:val="0"/>
          <w:numId w:val="11"/>
        </w:numPr>
        <w:spacing w:before="0" w:after="0"/>
      </w:pPr>
      <w:r>
        <w:t>Multiple choice quiz</w:t>
      </w:r>
    </w:p>
    <w:p w14:paraId="248C7137" w14:textId="77777777" w:rsidR="00DF6CB6" w:rsidRDefault="00DF6CB6" w:rsidP="003011AF">
      <w:pPr>
        <w:pStyle w:val="ListParagraph"/>
        <w:numPr>
          <w:ilvl w:val="0"/>
          <w:numId w:val="11"/>
        </w:numPr>
        <w:spacing w:before="0" w:after="0"/>
      </w:pPr>
      <w:r>
        <w:t>Discussion on the topics covered this week</w:t>
      </w:r>
    </w:p>
    <w:p w14:paraId="3AE00D71" w14:textId="77777777" w:rsidR="00DF6CB6" w:rsidRDefault="00DF6CB6" w:rsidP="003011AF">
      <w:pPr>
        <w:spacing w:after="0" w:line="276" w:lineRule="auto"/>
      </w:pPr>
    </w:p>
    <w:p w14:paraId="40708650" w14:textId="77777777" w:rsidR="00DF6CB6" w:rsidRDefault="00DF6CB6" w:rsidP="003011AF">
      <w:pPr>
        <w:spacing w:after="0" w:line="276" w:lineRule="auto"/>
      </w:pPr>
      <w:r>
        <w:t>Week 6: Wrap up</w:t>
      </w:r>
    </w:p>
    <w:p w14:paraId="37DD71DF" w14:textId="77777777" w:rsidR="00DF6CB6" w:rsidRDefault="00DF6CB6" w:rsidP="003011AF">
      <w:pPr>
        <w:pStyle w:val="ListParagraph"/>
        <w:numPr>
          <w:ilvl w:val="0"/>
          <w:numId w:val="9"/>
        </w:numPr>
        <w:spacing w:before="0" w:after="0"/>
      </w:pPr>
      <w:r>
        <w:t>Complete any pending lessons and quizzes</w:t>
      </w:r>
    </w:p>
    <w:p w14:paraId="45664470" w14:textId="1EAFB68C" w:rsidR="00DF6CB6" w:rsidRDefault="006E20CD" w:rsidP="003011AF">
      <w:pPr>
        <w:pStyle w:val="ListParagraph"/>
        <w:numPr>
          <w:ilvl w:val="0"/>
          <w:numId w:val="9"/>
        </w:numPr>
        <w:spacing w:before="0" w:after="0"/>
      </w:pPr>
      <w:r>
        <w:t>Read</w:t>
      </w:r>
      <w:r w:rsidR="00DF6CB6">
        <w:t xml:space="preserve"> peer assessments</w:t>
      </w:r>
    </w:p>
    <w:p w14:paraId="7F5C6103" w14:textId="77777777" w:rsidR="00DF6CB6" w:rsidRDefault="00DF6CB6" w:rsidP="003011AF">
      <w:pPr>
        <w:pStyle w:val="ListParagraph"/>
        <w:numPr>
          <w:ilvl w:val="0"/>
          <w:numId w:val="9"/>
        </w:numPr>
        <w:spacing w:before="0" w:after="0"/>
      </w:pPr>
      <w:r w:rsidRPr="00CD1D82">
        <w:t>Post assessment quiz</w:t>
      </w:r>
    </w:p>
    <w:p w14:paraId="1602B89D" w14:textId="77777777" w:rsidR="00DF6CB6" w:rsidRDefault="00DF6CB6" w:rsidP="003011AF">
      <w:pPr>
        <w:pStyle w:val="ListParagraph"/>
        <w:numPr>
          <w:ilvl w:val="0"/>
          <w:numId w:val="9"/>
        </w:numPr>
        <w:spacing w:before="0" w:after="0"/>
      </w:pPr>
      <w:r w:rsidRPr="00CD1D82">
        <w:t>Course feedback form</w:t>
      </w:r>
    </w:p>
    <w:p w14:paraId="695CCD97" w14:textId="2AA81C32" w:rsidR="00837158" w:rsidRDefault="00DF6CB6" w:rsidP="003011AF">
      <w:pPr>
        <w:pStyle w:val="ListParagraph"/>
        <w:numPr>
          <w:ilvl w:val="0"/>
          <w:numId w:val="9"/>
        </w:numPr>
        <w:spacing w:before="0" w:after="0"/>
      </w:pPr>
      <w:r>
        <w:t>General discussion</w:t>
      </w:r>
    </w:p>
    <w:p w14:paraId="0E4E6F54" w14:textId="77777777" w:rsidR="00D429E7" w:rsidRDefault="00D429E7" w:rsidP="00BA11E8">
      <w:pPr>
        <w:ind w:left="720"/>
      </w:pPr>
    </w:p>
    <w:p w14:paraId="732A6C8B" w14:textId="2240AEAF" w:rsidR="00863A32" w:rsidRDefault="00837158" w:rsidP="00D429E7">
      <w:pPr>
        <w:spacing w:line="276" w:lineRule="auto"/>
      </w:pPr>
      <w:r>
        <w:t>T</w:t>
      </w:r>
      <w:r w:rsidRPr="00837158">
        <w:t xml:space="preserve">his </w:t>
      </w:r>
      <w:r>
        <w:t>outline</w:t>
      </w:r>
      <w:r w:rsidRPr="00837158">
        <w:t xml:space="preserve"> </w:t>
      </w:r>
      <w:r>
        <w:t xml:space="preserve">only </w:t>
      </w:r>
      <w:r w:rsidRPr="00837158">
        <w:t>mentions the key lessons and activities</w:t>
      </w:r>
      <w:r>
        <w:t xml:space="preserve"> – there may be some additional </w:t>
      </w:r>
      <w:r w:rsidRPr="00837158">
        <w:t>optional or minor activities</w:t>
      </w:r>
      <w:r>
        <w:t xml:space="preserve"> on the course.</w:t>
      </w:r>
    </w:p>
    <w:p w14:paraId="699B005D" w14:textId="77777777" w:rsidR="00DF6CB6" w:rsidRDefault="00DF6CB6" w:rsidP="00D429E7">
      <w:pPr>
        <w:pStyle w:val="Heading1"/>
        <w:spacing w:line="276" w:lineRule="auto"/>
      </w:pPr>
      <w:bookmarkStart w:id="4" w:name="_Toc429746588"/>
      <w:bookmarkStart w:id="5" w:name="_Toc444256610"/>
      <w:r>
        <w:t>Course completion criteria</w:t>
      </w:r>
      <w:bookmarkEnd w:id="4"/>
      <w:bookmarkEnd w:id="5"/>
    </w:p>
    <w:p w14:paraId="59D8A274" w14:textId="77777777" w:rsidR="00AE725A" w:rsidRDefault="00DF6CB6" w:rsidP="00D429E7">
      <w:pPr>
        <w:spacing w:line="276" w:lineRule="auto"/>
        <w:rPr>
          <w:b/>
        </w:rPr>
      </w:pPr>
      <w:bookmarkStart w:id="6" w:name="_Toc429746589"/>
      <w:r w:rsidRPr="00B1332F">
        <w:rPr>
          <w:b/>
        </w:rPr>
        <w:t>Pass grade</w:t>
      </w:r>
      <w:bookmarkEnd w:id="6"/>
    </w:p>
    <w:p w14:paraId="62BFF59D" w14:textId="3B9ED1BF" w:rsidR="003836B7" w:rsidRDefault="00DF6CB6" w:rsidP="00D429E7">
      <w:pPr>
        <w:spacing w:line="276" w:lineRule="auto"/>
      </w:pPr>
      <w:r>
        <w:t>Participants who</w:t>
      </w:r>
      <w:r w:rsidR="003836B7">
        <w:t xml:space="preserve"> do </w:t>
      </w:r>
      <w:r w:rsidR="006765A2">
        <w:t xml:space="preserve">the </w:t>
      </w:r>
      <w:r w:rsidR="003836B7">
        <w:t>following will receive a course completion certificate with a “Pass” grade:</w:t>
      </w:r>
    </w:p>
    <w:p w14:paraId="6A09676A" w14:textId="77777777" w:rsidR="003836B7" w:rsidRDefault="00AE725A" w:rsidP="003836B7">
      <w:pPr>
        <w:pStyle w:val="ListParagraph"/>
        <w:numPr>
          <w:ilvl w:val="0"/>
          <w:numId w:val="20"/>
        </w:numPr>
        <w:spacing w:before="0" w:after="0"/>
        <w:ind w:left="778"/>
      </w:pPr>
      <w:r>
        <w:t>pass the weekly multiple choice quizzes by scoring at least 80% (unlimited attempts are allowed on each quiz)</w:t>
      </w:r>
    </w:p>
    <w:p w14:paraId="4AAA76C2" w14:textId="2793CBDE" w:rsidR="00DF6CB6" w:rsidRDefault="00AE725A" w:rsidP="003836B7">
      <w:pPr>
        <w:pStyle w:val="ListParagraph"/>
        <w:numPr>
          <w:ilvl w:val="0"/>
          <w:numId w:val="20"/>
        </w:numPr>
        <w:spacing w:before="0" w:after="0"/>
        <w:ind w:left="778"/>
      </w:pPr>
      <w:r>
        <w:t xml:space="preserve">complete the pre and post assessment quizzes </w:t>
      </w:r>
    </w:p>
    <w:p w14:paraId="6849F06F" w14:textId="0CF70002" w:rsidR="003836B7" w:rsidRDefault="003836B7" w:rsidP="00D429E7">
      <w:pPr>
        <w:pStyle w:val="ListParagraph"/>
        <w:numPr>
          <w:ilvl w:val="0"/>
          <w:numId w:val="20"/>
        </w:numPr>
        <w:spacing w:before="0" w:after="0"/>
        <w:ind w:left="778"/>
      </w:pPr>
      <w:r>
        <w:t>complete the course feedback form</w:t>
      </w:r>
      <w:bookmarkStart w:id="7" w:name="_Toc429746590"/>
    </w:p>
    <w:p w14:paraId="7AC7F329" w14:textId="77777777" w:rsidR="003836B7" w:rsidRPr="003836B7" w:rsidRDefault="003836B7" w:rsidP="003836B7">
      <w:pPr>
        <w:pStyle w:val="ListParagraph"/>
        <w:numPr>
          <w:ilvl w:val="0"/>
          <w:numId w:val="0"/>
        </w:numPr>
        <w:spacing w:before="0" w:after="0"/>
        <w:ind w:left="778"/>
      </w:pPr>
    </w:p>
    <w:p w14:paraId="0DE79C40" w14:textId="73F9423B" w:rsidR="00DF6CB6" w:rsidRPr="00B1332F" w:rsidRDefault="00DF6CB6" w:rsidP="00D429E7">
      <w:pPr>
        <w:spacing w:line="276" w:lineRule="auto"/>
        <w:rPr>
          <w:b/>
        </w:rPr>
      </w:pPr>
      <w:r w:rsidRPr="00B1332F">
        <w:rPr>
          <w:b/>
        </w:rPr>
        <w:t>Merit grade</w:t>
      </w:r>
      <w:bookmarkEnd w:id="7"/>
    </w:p>
    <w:p w14:paraId="0961F0A9" w14:textId="771624AE" w:rsidR="00DF6CB6" w:rsidRDefault="00DF6CB6" w:rsidP="00D429E7">
      <w:pPr>
        <w:spacing w:line="276" w:lineRule="auto"/>
      </w:pPr>
      <w:r>
        <w:t>Participants w</w:t>
      </w:r>
      <w:r w:rsidR="00AE725A">
        <w:t>ho do the above and complete at least one of the two peer assessment activities</w:t>
      </w:r>
      <w:r>
        <w:t xml:space="preserve"> will receive a course completion certificate with a “Merit” grade.</w:t>
      </w:r>
    </w:p>
    <w:p w14:paraId="0D5A39B9" w14:textId="77777777" w:rsidR="00DF6CB6" w:rsidRPr="00B1332F" w:rsidRDefault="00DF6CB6" w:rsidP="00D429E7">
      <w:pPr>
        <w:spacing w:line="276" w:lineRule="auto"/>
        <w:rPr>
          <w:b/>
        </w:rPr>
      </w:pPr>
      <w:bookmarkStart w:id="8" w:name="_Toc429746591"/>
      <w:r w:rsidRPr="00B1332F">
        <w:rPr>
          <w:b/>
        </w:rPr>
        <w:t>About the certificate</w:t>
      </w:r>
      <w:bookmarkEnd w:id="8"/>
    </w:p>
    <w:p w14:paraId="596515C5" w14:textId="0C142178" w:rsidR="00DF6CB6" w:rsidRDefault="00DF6CB6" w:rsidP="00D429E7">
      <w:pPr>
        <w:spacing w:line="276" w:lineRule="auto"/>
      </w:pPr>
      <w:r>
        <w:t xml:space="preserve">The certificate will mention the name of the course, your name, the course duration, and average study time. The AuthorAID and INASP logos will be </w:t>
      </w:r>
      <w:r w:rsidR="006E20CD">
        <w:t xml:space="preserve">included </w:t>
      </w:r>
      <w:r>
        <w:t xml:space="preserve">on the certificate. The course is </w:t>
      </w:r>
      <w:r w:rsidR="002319E0">
        <w:t xml:space="preserve">offered by INASP and </w:t>
      </w:r>
      <w:r>
        <w:t xml:space="preserve">AuthorAID, </w:t>
      </w:r>
      <w:r w:rsidR="002319E0">
        <w:t xml:space="preserve">but </w:t>
      </w:r>
      <w:r>
        <w:t>it is not accredited by any other organisation.</w:t>
      </w:r>
    </w:p>
    <w:p w14:paraId="1600FCD0" w14:textId="77777777" w:rsidR="00DF6CB6" w:rsidRDefault="00DF6CB6" w:rsidP="00D429E7">
      <w:pPr>
        <w:spacing w:line="276" w:lineRule="auto"/>
      </w:pPr>
      <w:r>
        <w:lastRenderedPageBreak/>
        <w:t>The certificate will be given as a PDF file. It will not be given in hardcopy or sent by post. A unique verification code will be present on each certificate issued.</w:t>
      </w:r>
    </w:p>
    <w:p w14:paraId="3EEF6DA9" w14:textId="77777777" w:rsidR="00DF6CB6" w:rsidRPr="00B1332F" w:rsidRDefault="00DF6CB6" w:rsidP="00D429E7">
      <w:pPr>
        <w:spacing w:line="276" w:lineRule="auto"/>
        <w:rPr>
          <w:b/>
        </w:rPr>
      </w:pPr>
      <w:bookmarkStart w:id="9" w:name="_Toc429746592"/>
      <w:r w:rsidRPr="00B1332F">
        <w:rPr>
          <w:b/>
        </w:rPr>
        <w:t>Digital badge</w:t>
      </w:r>
      <w:bookmarkEnd w:id="9"/>
    </w:p>
    <w:p w14:paraId="024ECBC8" w14:textId="77777777" w:rsidR="00DF6CB6" w:rsidRPr="00A76F15" w:rsidRDefault="00DF6CB6" w:rsidP="00D429E7">
      <w:pPr>
        <w:spacing w:line="276" w:lineRule="auto"/>
      </w:pPr>
      <w:r>
        <w:t>Participants who complete the course will also receive an open digital badge which they can display online using an Open Badges portfolio, and share it on LinkedIn and elsewhere.</w:t>
      </w:r>
    </w:p>
    <w:p w14:paraId="23EC73E7" w14:textId="77777777" w:rsidR="00DF6CB6" w:rsidRDefault="00DF6CB6" w:rsidP="00D429E7">
      <w:pPr>
        <w:pStyle w:val="Heading1"/>
        <w:spacing w:line="276" w:lineRule="auto"/>
      </w:pPr>
      <w:bookmarkStart w:id="10" w:name="_Toc429746594"/>
      <w:bookmarkStart w:id="11" w:name="_Toc444256611"/>
      <w:r>
        <w:t>Important information about the course</w:t>
      </w:r>
      <w:bookmarkEnd w:id="10"/>
      <w:bookmarkEnd w:id="11"/>
    </w:p>
    <w:p w14:paraId="7EA5DE0F" w14:textId="1FDDAB84" w:rsidR="00DF6CB6" w:rsidRDefault="005B356B" w:rsidP="00BA11E8">
      <w:pPr>
        <w:pStyle w:val="ListParagraph"/>
      </w:pPr>
      <w:r>
        <w:t>At the start of the course</w:t>
      </w:r>
      <w:r w:rsidR="00DF6CB6">
        <w:t>, you’ll be asked to complete</w:t>
      </w:r>
      <w:r w:rsidR="006E20CD">
        <w:t xml:space="preserve"> a</w:t>
      </w:r>
      <w:r w:rsidR="00DF6CB6">
        <w:t xml:space="preserve"> background information form, in which you’ll have to give a link to your ORCID profile (you can easily </w:t>
      </w:r>
      <w:hyperlink r:id="rId11" w:history="1">
        <w:r w:rsidR="00DF6CB6" w:rsidRPr="006E20CD">
          <w:rPr>
            <w:rStyle w:val="Hyperlink"/>
          </w:rPr>
          <w:t>create an ORCID profile</w:t>
        </w:r>
      </w:hyperlink>
      <w:r w:rsidR="00DF6CB6">
        <w:t xml:space="preserve"> if you don’t have one)</w:t>
      </w:r>
      <w:r>
        <w:t xml:space="preserve">. In the first week of the course, you’ll </w:t>
      </w:r>
      <w:r w:rsidR="00CA5E45">
        <w:t xml:space="preserve">also </w:t>
      </w:r>
      <w:r>
        <w:t>be asked to complete a</w:t>
      </w:r>
      <w:r w:rsidR="00DF6CB6">
        <w:t xml:space="preserve"> pre assessment quiz.</w:t>
      </w:r>
      <w:r w:rsidR="006E20CD">
        <w:t xml:space="preserve"> </w:t>
      </w:r>
      <w:r w:rsidR="00DF6CB6">
        <w:t>You can access the course material only after you complete the</w:t>
      </w:r>
      <w:r w:rsidR="00956EBC">
        <w:t>se</w:t>
      </w:r>
      <w:r w:rsidR="00DF6CB6">
        <w:t xml:space="preserve"> tasks.</w:t>
      </w:r>
    </w:p>
    <w:p w14:paraId="3C44DDC9" w14:textId="193AD801" w:rsidR="00DF6CB6" w:rsidRDefault="00DF6CB6" w:rsidP="00BA11E8">
      <w:pPr>
        <w:pStyle w:val="ListParagraph"/>
      </w:pPr>
      <w:r>
        <w:t xml:space="preserve">As we expect a large number of participants </w:t>
      </w:r>
      <w:r w:rsidR="002319E0">
        <w:t>o</w:t>
      </w:r>
      <w:r>
        <w:t xml:space="preserve">n the course, </w:t>
      </w:r>
      <w:r w:rsidR="002319E0">
        <w:t xml:space="preserve">the course facilitators </w:t>
      </w:r>
      <w:r w:rsidR="00956EBC">
        <w:t>might</w:t>
      </w:r>
      <w:r w:rsidR="002319E0">
        <w:t xml:space="preserve"> not be able to answer individual questions, but will provide overall feedback and response</w:t>
      </w:r>
      <w:r w:rsidR="002A27A0">
        <w:t xml:space="preserve">s to the topics of discussion. </w:t>
      </w:r>
      <w:r>
        <w:t xml:space="preserve">You should prepare to be a self-reliant learner, and </w:t>
      </w:r>
      <w:r w:rsidR="002319E0">
        <w:t xml:space="preserve">we recommend </w:t>
      </w:r>
      <w:r w:rsidR="00956EBC">
        <w:t>you</w:t>
      </w:r>
      <w:r>
        <w:t xml:space="preserve"> engage </w:t>
      </w:r>
      <w:r w:rsidR="00311D17">
        <w:t xml:space="preserve">with the </w:t>
      </w:r>
      <w:r w:rsidR="002319E0">
        <w:t xml:space="preserve">other </w:t>
      </w:r>
      <w:r w:rsidR="00311D17">
        <w:t xml:space="preserve">course participants on </w:t>
      </w:r>
      <w:r>
        <w:t>the discussion forums</w:t>
      </w:r>
      <w:r w:rsidR="002319E0">
        <w:t xml:space="preserve"> as much as you can</w:t>
      </w:r>
      <w:r>
        <w:t>.</w:t>
      </w:r>
      <w:r w:rsidR="00311D17">
        <w:t xml:space="preserve"> There will be many opportunities to learn from your course colleagues and even </w:t>
      </w:r>
      <w:r w:rsidR="002319E0">
        <w:t xml:space="preserve">to </w:t>
      </w:r>
      <w:r w:rsidR="00311D17">
        <w:t>make new professional connections.</w:t>
      </w:r>
    </w:p>
    <w:p w14:paraId="38FD3712" w14:textId="7E0B28B3" w:rsidR="00DF6CB6" w:rsidRDefault="00AE725A" w:rsidP="00BA11E8">
      <w:pPr>
        <w:pStyle w:val="ListParagraph"/>
      </w:pPr>
      <w:r>
        <w:t>There will be two</w:t>
      </w:r>
      <w:r w:rsidR="00456E02">
        <w:t xml:space="preserve"> recommended </w:t>
      </w:r>
      <w:r>
        <w:t>peer assessment activities in the course. In these</w:t>
      </w:r>
      <w:r w:rsidR="00DF6CB6">
        <w:t xml:space="preserve"> ac</w:t>
      </w:r>
      <w:r>
        <w:t>tivities</w:t>
      </w:r>
      <w:r w:rsidR="00DF6CB6">
        <w:t>, you should submit your work and assess some of your course colleagues’ submissions</w:t>
      </w:r>
      <w:r w:rsidR="00DE33C0">
        <w:t>.</w:t>
      </w:r>
      <w:r w:rsidR="00DF6CB6">
        <w:t xml:space="preserve"> </w:t>
      </w:r>
      <w:r>
        <w:t>At the end of these activities</w:t>
      </w:r>
      <w:r w:rsidR="00DE33C0">
        <w:t>, y</w:t>
      </w:r>
      <w:r w:rsidR="00DF6CB6">
        <w:t xml:space="preserve">ou can expect to </w:t>
      </w:r>
      <w:r w:rsidR="00DE33C0">
        <w:t>see</w:t>
      </w:r>
      <w:r w:rsidR="00DF6CB6">
        <w:t xml:space="preserve"> feedback on your work from your course colleagues. Please note that you will not get feedback on your work from the course facilitator. </w:t>
      </w:r>
    </w:p>
    <w:p w14:paraId="65367937" w14:textId="77777777" w:rsidR="00DF6CB6" w:rsidRDefault="00DF6CB6" w:rsidP="00BA11E8">
      <w:pPr>
        <w:pStyle w:val="ListParagraph"/>
      </w:pPr>
      <w:r>
        <w:t>Instructions will be given at various points in the course for the different course activities. You should read all instructions carefully and meet deadlines if you are interested in completing the course. No deadline extensions will be given.</w:t>
      </w:r>
    </w:p>
    <w:p w14:paraId="357AC6A0" w14:textId="6E97A5D2" w:rsidR="00DE33C0" w:rsidRDefault="005B265E" w:rsidP="00BA11E8">
      <w:pPr>
        <w:pStyle w:val="ListParagraph"/>
      </w:pPr>
      <w:r>
        <w:t xml:space="preserve">We recommend you join the course only if you plan to complete it, but you may join even if you think you may only be able to </w:t>
      </w:r>
      <w:r w:rsidR="00DE33C0">
        <w:t>participate to a limited extent. However, we will not be awarding certificates of participation. Only those who complete the course will receive a completion certificate and digital badge.</w:t>
      </w:r>
    </w:p>
    <w:p w14:paraId="75D51E5A" w14:textId="675EB74B" w:rsidR="00DF6CB6" w:rsidRDefault="00DF6CB6" w:rsidP="00BA11E8">
      <w:pPr>
        <w:pStyle w:val="ListParagraph"/>
      </w:pPr>
      <w:r>
        <w:t xml:space="preserve">No technical support is available prior to the course. </w:t>
      </w:r>
      <w:r w:rsidR="002319E0">
        <w:t xml:space="preserve">Please </w:t>
      </w:r>
      <w:r w:rsidR="005A7817">
        <w:t xml:space="preserve">carefully </w:t>
      </w:r>
      <w:r w:rsidR="002319E0">
        <w:t>follow</w:t>
      </w:r>
      <w:r w:rsidR="005A7817">
        <w:t xml:space="preserve"> the</w:t>
      </w:r>
      <w:r w:rsidR="00956EBC">
        <w:t xml:space="preserve"> instructions</w:t>
      </w:r>
      <w:r w:rsidR="005A7817">
        <w:t xml:space="preserve"> given in the next section</w:t>
      </w:r>
      <w:r w:rsidR="00956EBC">
        <w:t xml:space="preserve"> </w:t>
      </w:r>
      <w:r w:rsidR="005A7817">
        <w:t>if you want to join the course</w:t>
      </w:r>
      <w:r w:rsidR="00956EBC">
        <w:t>. When</w:t>
      </w:r>
      <w:r>
        <w:t xml:space="preserve"> the course begins, limited technical support will be available on the “technical support” forum in the course. </w:t>
      </w:r>
      <w:r w:rsidR="00253CFA">
        <w:t>Unfortunately we will not be able to respond to individ</w:t>
      </w:r>
      <w:r w:rsidR="00E64C1A">
        <w:t>ual email requests for support before or during the course.</w:t>
      </w:r>
    </w:p>
    <w:p w14:paraId="0BFA47B4" w14:textId="05604A42" w:rsidR="00DF6CB6" w:rsidRDefault="00DF6CB6" w:rsidP="00D429E7">
      <w:pPr>
        <w:pStyle w:val="Heading1"/>
        <w:spacing w:line="276" w:lineRule="auto"/>
      </w:pPr>
      <w:bookmarkStart w:id="12" w:name="_Toc429746595"/>
      <w:bookmarkStart w:id="13" w:name="_Toc444256612"/>
      <w:r>
        <w:t>How to join the course</w:t>
      </w:r>
      <w:bookmarkEnd w:id="12"/>
      <w:bookmarkEnd w:id="13"/>
    </w:p>
    <w:p w14:paraId="3B78ABEA" w14:textId="6F3AA062" w:rsidR="00AE725A" w:rsidRDefault="00AE725A" w:rsidP="00D429E7">
      <w:pPr>
        <w:spacing w:line="276" w:lineRule="auto"/>
      </w:pPr>
      <w:r>
        <w:t xml:space="preserve">This course is </w:t>
      </w:r>
      <w:r w:rsidR="002277DB">
        <w:t xml:space="preserve">primarily </w:t>
      </w:r>
      <w:r>
        <w:t xml:space="preserve">meant for </w:t>
      </w:r>
      <w:r w:rsidR="000D1485">
        <w:t xml:space="preserve">early career </w:t>
      </w:r>
      <w:r>
        <w:t xml:space="preserve">researchers who are citizens of one of INASP's </w:t>
      </w:r>
      <w:r w:rsidRPr="00D64AA4">
        <w:t>eligible developing countries</w:t>
      </w:r>
      <w:r w:rsidR="00D64AA4">
        <w:t xml:space="preserve">. </w:t>
      </w:r>
      <w:r>
        <w:t xml:space="preserve">However, we have a limited number of places for researchers </w:t>
      </w:r>
      <w:r w:rsidR="00D64AA4">
        <w:t xml:space="preserve">who are citizens of </w:t>
      </w:r>
      <w:r>
        <w:t>other countries.</w:t>
      </w:r>
    </w:p>
    <w:p w14:paraId="5B1B8238" w14:textId="485C7E85" w:rsidR="00AE725A" w:rsidRDefault="00AE725A" w:rsidP="00D429E7">
      <w:pPr>
        <w:spacing w:line="276" w:lineRule="auto"/>
      </w:pPr>
      <w:r>
        <w:t xml:space="preserve">The list of eligible developing countries is given </w:t>
      </w:r>
      <w:hyperlink r:id="rId12" w:history="1">
        <w:r w:rsidRPr="00D64AA4">
          <w:rPr>
            <w:rStyle w:val="Hyperlink"/>
          </w:rPr>
          <w:t>on this page</w:t>
        </w:r>
      </w:hyperlink>
      <w:r>
        <w:t xml:space="preserve"> in alphabetical order. Please go through this list carefully and check if you are a </w:t>
      </w:r>
      <w:r w:rsidRPr="00AE725A">
        <w:rPr>
          <w:bCs/>
        </w:rPr>
        <w:t>citizen of</w:t>
      </w:r>
      <w:r>
        <w:t xml:space="preserve"> one of these countries. </w:t>
      </w:r>
    </w:p>
    <w:p w14:paraId="2562C022" w14:textId="1A60EF69" w:rsidR="00AE725A" w:rsidRDefault="00AE725A" w:rsidP="00D429E7">
      <w:pPr>
        <w:spacing w:line="276" w:lineRule="auto"/>
      </w:pPr>
      <w:r>
        <w:lastRenderedPageBreak/>
        <w:t>Then, follow the below instructions.</w:t>
      </w:r>
    </w:p>
    <w:p w14:paraId="1B9D722D" w14:textId="2DC87A11" w:rsidR="00DF6CB6" w:rsidRDefault="00DF6CB6" w:rsidP="0036731F">
      <w:pPr>
        <w:pStyle w:val="ListParagraph"/>
        <w:numPr>
          <w:ilvl w:val="0"/>
          <w:numId w:val="15"/>
        </w:numPr>
      </w:pPr>
      <w:r>
        <w:t xml:space="preserve">Create an account on INASP Moodle if you don’t have one already. Visit </w:t>
      </w:r>
      <w:hyperlink r:id="rId13" w:history="1">
        <w:r w:rsidRPr="006067F9">
          <w:rPr>
            <w:rStyle w:val="Hyperlink"/>
          </w:rPr>
          <w:t>http://moodle.inasp.info/login/index.php</w:t>
        </w:r>
      </w:hyperlink>
      <w:r>
        <w:t xml:space="preserve"> to get started. You may need to wait for some time to get the account confirmation email. Please check your junk/spam email folder for the account confirmation email if you don’t see it in your inbox.</w:t>
      </w:r>
    </w:p>
    <w:p w14:paraId="0231DB27" w14:textId="19E2B978" w:rsidR="00DF6CB6" w:rsidRDefault="00E907E2" w:rsidP="0036731F">
      <w:pPr>
        <w:pStyle w:val="ListParagraph"/>
      </w:pPr>
      <w:hyperlink r:id="rId14" w:history="1">
        <w:r w:rsidR="00DF6CB6" w:rsidRPr="00005441">
          <w:rPr>
            <w:rStyle w:val="Hyperlink"/>
          </w:rPr>
          <w:t>Login to INASP Moodle with your account</w:t>
        </w:r>
      </w:hyperlink>
    </w:p>
    <w:p w14:paraId="1D5EB4E8" w14:textId="0DA80991" w:rsidR="005B356B" w:rsidRPr="0036731F" w:rsidRDefault="00E907E2" w:rsidP="0036731F">
      <w:pPr>
        <w:pStyle w:val="ListParagraph"/>
        <w:rPr>
          <w:rFonts w:asciiTheme="majorHAnsi" w:hAnsiTheme="majorHAnsi"/>
          <w:sz w:val="24"/>
          <w:szCs w:val="24"/>
        </w:rPr>
      </w:pPr>
      <w:hyperlink r:id="rId15" w:history="1">
        <w:r w:rsidR="000164A4" w:rsidRPr="000164A4">
          <w:rPr>
            <w:rStyle w:val="Hyperlink"/>
          </w:rPr>
          <w:t>Click here to visit the course enrolment page</w:t>
        </w:r>
      </w:hyperlink>
    </w:p>
    <w:p w14:paraId="33B5ABDE" w14:textId="188CE032" w:rsidR="0036731F" w:rsidRDefault="00456E02" w:rsidP="0036731F">
      <w:pPr>
        <w:spacing w:line="276" w:lineRule="auto"/>
      </w:pPr>
      <w:r>
        <w:br/>
        <w:t xml:space="preserve">OWSD Members – please </w:t>
      </w:r>
      <w:hyperlink w:anchor="_OWSD_fellows_and" w:history="1">
        <w:r w:rsidRPr="00456E02">
          <w:rPr>
            <w:rStyle w:val="Hyperlink"/>
          </w:rPr>
          <w:t>scroll down</w:t>
        </w:r>
      </w:hyperlink>
      <w:r>
        <w:t xml:space="preserve"> to the relevant enrolment key below.</w:t>
      </w:r>
    </w:p>
    <w:p w14:paraId="4B775880" w14:textId="476544EE" w:rsidR="00456E02" w:rsidRPr="0036731F" w:rsidRDefault="00456E02" w:rsidP="00456E02">
      <w:pPr>
        <w:pStyle w:val="Heading2"/>
      </w:pPr>
      <w:r w:rsidRPr="00456E02">
        <w:t>Researchers from eligible developing countries</w:t>
      </w:r>
    </w:p>
    <w:p w14:paraId="3D346DD4" w14:textId="4252E4F1" w:rsidR="00BA11E8" w:rsidRPr="00D429E7" w:rsidRDefault="00BA11E8" w:rsidP="00BA11E8">
      <w:pPr>
        <w:pStyle w:val="ListParagraph"/>
        <w:numPr>
          <w:ilvl w:val="0"/>
          <w:numId w:val="18"/>
        </w:numPr>
      </w:pPr>
      <w:r w:rsidRPr="00D429E7">
        <w:t xml:space="preserve">If you are a citizen of, living in, and working in one of our </w:t>
      </w:r>
      <w:hyperlink r:id="rId16" w:history="1">
        <w:r w:rsidRPr="00456E02">
          <w:rPr>
            <w:rStyle w:val="Hyperlink"/>
          </w:rPr>
          <w:t>eligible developing countries</w:t>
        </w:r>
      </w:hyperlink>
      <w:r w:rsidRPr="00D429E7">
        <w:t xml:space="preserve">, please put the following enrolment key in the “Participant from an eligible developing country” section to join the course: </w:t>
      </w:r>
      <w:r w:rsidRPr="00BA11E8">
        <w:rPr>
          <w:b/>
        </w:rPr>
        <w:t>hm22eb56</w:t>
      </w:r>
    </w:p>
    <w:p w14:paraId="60CCB559" w14:textId="77777777" w:rsidR="000D1485" w:rsidRDefault="000D1485" w:rsidP="000D1485">
      <w:pPr>
        <w:pStyle w:val="Heading2"/>
      </w:pPr>
      <w:r>
        <w:t>Other researchers</w:t>
      </w:r>
    </w:p>
    <w:p w14:paraId="1F662054" w14:textId="77777777" w:rsidR="00BA11E8" w:rsidRPr="00D429E7" w:rsidRDefault="00BA11E8" w:rsidP="00BA11E8">
      <w:pPr>
        <w:pStyle w:val="ListParagraph"/>
        <w:numPr>
          <w:ilvl w:val="0"/>
          <w:numId w:val="18"/>
        </w:numPr>
      </w:pPr>
      <w:r w:rsidRPr="00D429E7">
        <w:t xml:space="preserve">If you are not a citizen of an eligible developing country, please put the following enrolment key in the “Participant from another country” section to join the course: </w:t>
      </w:r>
      <w:r w:rsidRPr="00961C4D">
        <w:rPr>
          <w:b/>
        </w:rPr>
        <w:t>hk43dg57</w:t>
      </w:r>
    </w:p>
    <w:p w14:paraId="73F47A85" w14:textId="38B32807" w:rsidR="000D1485" w:rsidRPr="00BA11E8" w:rsidRDefault="00BA11E8" w:rsidP="000D1485">
      <w:pPr>
        <w:pStyle w:val="ListParagraph"/>
        <w:numPr>
          <w:ilvl w:val="0"/>
          <w:numId w:val="18"/>
        </w:numPr>
      </w:pPr>
      <w:r w:rsidRPr="00D429E7">
        <w:t>If you are</w:t>
      </w:r>
      <w:r w:rsidR="00D64AA4">
        <w:t xml:space="preserve"> a</w:t>
      </w:r>
      <w:r w:rsidRPr="00D429E7">
        <w:t xml:space="preserve"> citizen of one of INASP’s eligible developing countries but you are a refugee academic</w:t>
      </w:r>
      <w:r w:rsidR="00597A0D">
        <w:t xml:space="preserve"> (as described in the “points to note” section </w:t>
      </w:r>
      <w:hyperlink r:id="rId17" w:history="1">
        <w:r w:rsidR="00597A0D" w:rsidRPr="00597A0D">
          <w:rPr>
            <w:rStyle w:val="Hyperlink"/>
          </w:rPr>
          <w:t>on this page</w:t>
        </w:r>
      </w:hyperlink>
      <w:r w:rsidR="00597A0D">
        <w:t>)</w:t>
      </w:r>
      <w:r w:rsidRPr="00D429E7">
        <w:t xml:space="preserve">, please put the following enrolment key in the “Refugee academic” section to join the course: </w:t>
      </w:r>
      <w:r w:rsidRPr="00961C4D">
        <w:rPr>
          <w:b/>
        </w:rPr>
        <w:t>pk93gh28</w:t>
      </w:r>
    </w:p>
    <w:p w14:paraId="4C136DDB" w14:textId="77777777" w:rsidR="000D1485" w:rsidRDefault="000D1485" w:rsidP="000D1485">
      <w:pPr>
        <w:pStyle w:val="Heading2"/>
      </w:pPr>
      <w:bookmarkStart w:id="14" w:name="owsd"/>
      <w:bookmarkStart w:id="15" w:name="_OWSD_fellows_and"/>
      <w:bookmarkStart w:id="16" w:name="_Toc444256615"/>
      <w:bookmarkEnd w:id="14"/>
      <w:bookmarkEnd w:id="15"/>
      <w:r>
        <w:t>OWSD fellows and members of the OWSD network</w:t>
      </w:r>
    </w:p>
    <w:p w14:paraId="206A582E" w14:textId="77777777" w:rsidR="000D1485" w:rsidRPr="00283A06" w:rsidRDefault="000D1485" w:rsidP="000D1485">
      <w:pPr>
        <w:pStyle w:val="ListParagraph"/>
        <w:numPr>
          <w:ilvl w:val="0"/>
          <w:numId w:val="16"/>
        </w:numPr>
      </w:pPr>
      <w:r w:rsidRPr="004500CE">
        <w:t>If you are an OWSD fellow, please put the following enrolment key in the “</w:t>
      </w:r>
      <w:r>
        <w:t>OWSD fellow</w:t>
      </w:r>
      <w:r w:rsidRPr="004500CE">
        <w:t>” section to join the course:</w:t>
      </w:r>
      <w:r w:rsidRPr="00BA11E8">
        <w:rPr>
          <w:b/>
        </w:rPr>
        <w:t xml:space="preserve"> kp23wg57</w:t>
      </w:r>
    </w:p>
    <w:p w14:paraId="2AC5AC96" w14:textId="77777777" w:rsidR="000D1485" w:rsidRDefault="000D1485" w:rsidP="000D1485">
      <w:pPr>
        <w:pStyle w:val="ListParagraph"/>
        <w:numPr>
          <w:ilvl w:val="0"/>
          <w:numId w:val="16"/>
        </w:numPr>
      </w:pPr>
      <w:r w:rsidRPr="00BA11E8">
        <w:t xml:space="preserve">If you are not an OWSD fellow but you are a member of the OWSD network, </w:t>
      </w:r>
      <w:r w:rsidRPr="004500CE">
        <w:t xml:space="preserve">please put the following enrolment key in the </w:t>
      </w:r>
      <w:r>
        <w:t>“Member of the OWSD network</w:t>
      </w:r>
      <w:r w:rsidRPr="004500CE">
        <w:t>” section to join the course:</w:t>
      </w:r>
      <w:r w:rsidRPr="00BA11E8">
        <w:rPr>
          <w:b/>
        </w:rPr>
        <w:t xml:space="preserve"> </w:t>
      </w:r>
      <w:r w:rsidRPr="00D24EEA">
        <w:rPr>
          <w:b/>
        </w:rPr>
        <w:t>wb54mk28</w:t>
      </w:r>
    </w:p>
    <w:p w14:paraId="15C01492" w14:textId="11576D4B" w:rsidR="00370424" w:rsidRDefault="00370424" w:rsidP="00370424">
      <w:pPr>
        <w:pStyle w:val="Heading2"/>
      </w:pPr>
      <w:r>
        <w:t>Important information about enrolment</w:t>
      </w:r>
      <w:bookmarkEnd w:id="16"/>
    </w:p>
    <w:p w14:paraId="42303389" w14:textId="77777777" w:rsidR="00A46FFF" w:rsidRDefault="005B356B" w:rsidP="00D429E7">
      <w:pPr>
        <w:spacing w:line="276" w:lineRule="auto"/>
      </w:pPr>
      <w:r w:rsidRPr="00D429E7">
        <w:t>If you find that t</w:t>
      </w:r>
      <w:r w:rsidR="00A46FFF">
        <w:t xml:space="preserve">he enrolment key does not work, you have either (1) </w:t>
      </w:r>
      <w:r w:rsidRPr="00D429E7">
        <w:t>added a space or another character bef</w:t>
      </w:r>
      <w:r w:rsidR="00A46FFF">
        <w:t xml:space="preserve">ore or after the enrolment key, or (2) put the enrolment key in the wrong section. </w:t>
      </w:r>
    </w:p>
    <w:p w14:paraId="05297A59" w14:textId="2404B06A" w:rsidR="00A46FFF" w:rsidRDefault="00C6375C" w:rsidP="00D429E7">
      <w:pPr>
        <w:spacing w:line="276" w:lineRule="auto"/>
      </w:pPr>
      <w:r>
        <w:t>Points to note:</w:t>
      </w:r>
    </w:p>
    <w:p w14:paraId="6CB9A257" w14:textId="24E6B0F5" w:rsidR="00A46FFF" w:rsidRDefault="00A46FFF" w:rsidP="00A46FFF">
      <w:pPr>
        <w:pStyle w:val="ListParagraph"/>
        <w:numPr>
          <w:ilvl w:val="0"/>
          <w:numId w:val="21"/>
        </w:numPr>
      </w:pPr>
      <w:r w:rsidRPr="00D429E7">
        <w:t>Please copy and paste the enrolment key carefully without any spaces or other characters. Move your cursor before and after the enrolment key to make sure there are no spaces. Unmask the enrolment key after pasting it to make sure you have put it exactly as given above.</w:t>
      </w:r>
    </w:p>
    <w:p w14:paraId="657D4542" w14:textId="6F81A1D2" w:rsidR="00C6375C" w:rsidRDefault="00A46FFF" w:rsidP="00074069">
      <w:pPr>
        <w:pStyle w:val="ListParagraph"/>
        <w:numPr>
          <w:ilvl w:val="0"/>
          <w:numId w:val="21"/>
        </w:numPr>
      </w:pPr>
      <w:r>
        <w:lastRenderedPageBreak/>
        <w:t xml:space="preserve">Make sure you put the enrolment key in the </w:t>
      </w:r>
      <w:r w:rsidR="00D544E2">
        <w:t>corre</w:t>
      </w:r>
      <w:r w:rsidR="00456E02">
        <w:t>c</w:t>
      </w:r>
      <w:r w:rsidR="00D544E2">
        <w:t>t</w:t>
      </w:r>
      <w:r>
        <w:t xml:space="preserve"> section. If you put the enrolment key in the wrong section</w:t>
      </w:r>
      <w:r w:rsidR="00A23CC2">
        <w:t>, it will not work. F</w:t>
      </w:r>
      <w:r>
        <w:t>or example, if you</w:t>
      </w:r>
      <w:r w:rsidR="00A23CC2">
        <w:t>’re an OWSD fellow, put the key given for your category in the “OWSD fellow” section and not anywhere else.</w:t>
      </w:r>
    </w:p>
    <w:p w14:paraId="62716E19" w14:textId="77777777" w:rsidR="00C6375C" w:rsidRDefault="00C02488" w:rsidP="00163168">
      <w:pPr>
        <w:pStyle w:val="ListParagraph"/>
        <w:numPr>
          <w:ilvl w:val="0"/>
          <w:numId w:val="21"/>
        </w:numPr>
      </w:pPr>
      <w:r w:rsidRPr="00D429E7">
        <w:t xml:space="preserve">If you do not see the section corresponding to your category, for example, if the “Participant from another country” section is missing, it means we have reached the enrolment limit for this category and you cannot enrol in the course. Please do not use any other enrolment key to join the course. </w:t>
      </w:r>
      <w:r w:rsidR="00DA57D4" w:rsidRPr="00D429E7">
        <w:t>Instead, p</w:t>
      </w:r>
      <w:r w:rsidRPr="00D429E7">
        <w:t xml:space="preserve">lease follow the </w:t>
      </w:r>
      <w:hyperlink r:id="rId18" w:history="1">
        <w:r w:rsidRPr="00D429E7">
          <w:rPr>
            <w:rStyle w:val="Hyperlink"/>
          </w:rPr>
          <w:t>AuthorAID blog</w:t>
        </w:r>
      </w:hyperlink>
      <w:r w:rsidRPr="00D429E7">
        <w:t xml:space="preserve"> for news about our future courses</w:t>
      </w:r>
      <w:r w:rsidR="00DA57D4" w:rsidRPr="00D429E7">
        <w:t>. If you do not see any option at all to put in your enrolment key, it means that the enrolment deadline has passed.</w:t>
      </w:r>
    </w:p>
    <w:p w14:paraId="4166ECB0" w14:textId="3499B1C4" w:rsidR="005B356B" w:rsidRPr="00D429E7" w:rsidRDefault="00C02488" w:rsidP="00163168">
      <w:pPr>
        <w:pStyle w:val="ListParagraph"/>
        <w:numPr>
          <w:ilvl w:val="0"/>
          <w:numId w:val="21"/>
        </w:numPr>
      </w:pPr>
      <w:r w:rsidRPr="00D429E7">
        <w:t>Please do not share your</w:t>
      </w:r>
      <w:r w:rsidR="005B356B" w:rsidRPr="00D429E7">
        <w:t xml:space="preserve"> enrolment key with anyone. If you know people who are interested in this course, please send them this document and ask them to apply as you have done.</w:t>
      </w:r>
    </w:p>
    <w:p w14:paraId="0D891BA5" w14:textId="5FF6403D" w:rsidR="00A31C1C" w:rsidRDefault="00A31C1C" w:rsidP="00A31C1C">
      <w:pPr>
        <w:pStyle w:val="Heading2"/>
      </w:pPr>
      <w:bookmarkStart w:id="17" w:name="_Toc444256616"/>
      <w:r>
        <w:t>After you enrol in the course</w:t>
      </w:r>
      <w:bookmarkEnd w:id="17"/>
    </w:p>
    <w:p w14:paraId="2492FD0C" w14:textId="30C9CC4B" w:rsidR="005B356B" w:rsidRPr="00D429E7" w:rsidRDefault="00A31C1C" w:rsidP="00D429E7">
      <w:pPr>
        <w:spacing w:line="276" w:lineRule="auto"/>
      </w:pPr>
      <w:r>
        <w:t>P</w:t>
      </w:r>
      <w:r w:rsidR="005B356B" w:rsidRPr="00D429E7">
        <w:t>lease wait for the course start date</w:t>
      </w:r>
      <w:r>
        <w:t xml:space="preserve"> after you join the course</w:t>
      </w:r>
      <w:r w:rsidR="005B356B" w:rsidRPr="00D429E7">
        <w:t>. The first set of course material will be available on that date. The course administrator will make a post on the news for</w:t>
      </w:r>
      <w:r w:rsidR="00C02488" w:rsidRPr="00D429E7">
        <w:t>um of the course on the start date</w:t>
      </w:r>
      <w:r w:rsidR="005B356B" w:rsidRPr="00D429E7">
        <w:t xml:space="preserve"> with further information. This post will reach you by email as well.</w:t>
      </w:r>
    </w:p>
    <w:p w14:paraId="02589115" w14:textId="3602786C" w:rsidR="005B356B" w:rsidRPr="00D429E7" w:rsidRDefault="005B356B" w:rsidP="00D429E7">
      <w:pPr>
        <w:spacing w:line="276" w:lineRule="auto"/>
      </w:pPr>
      <w:r w:rsidRPr="00D429E7">
        <w:t>Thank you for your interest in the course, and all the best!</w:t>
      </w:r>
    </w:p>
    <w:sectPr w:rsidR="005B356B" w:rsidRPr="00D429E7" w:rsidSect="00B1332F">
      <w:headerReference w:type="default" r:id="rId19"/>
      <w:footerReference w:type="even" r:id="rId20"/>
      <w:footerReference w:type="default" r:id="rId21"/>
      <w:headerReference w:type="first" r:id="rId22"/>
      <w:footerReference w:type="first" r:id="rId23"/>
      <w:pgSz w:w="11900" w:h="16840"/>
      <w:pgMar w:top="1009" w:right="1440" w:bottom="1440" w:left="1440" w:header="568" w:footer="80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E2272D" w15:done="0"/>
  <w15:commentEx w15:paraId="603EE521" w15:paraIdParent="5AE2272D" w15:done="0"/>
  <w15:commentEx w15:paraId="1C71D9BC" w15:done="0"/>
  <w15:commentEx w15:paraId="5FEC05A4" w15:paraIdParent="1C71D9BC" w15:done="0"/>
  <w15:commentEx w15:paraId="1B3594E6" w15:done="0"/>
  <w15:commentEx w15:paraId="5B133706" w15:paraIdParent="1B3594E6" w15:done="0"/>
  <w15:commentEx w15:paraId="08B519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A1976" w14:textId="77777777" w:rsidR="00E907E2" w:rsidRDefault="00E907E2" w:rsidP="00DF6CB6">
      <w:r>
        <w:separator/>
      </w:r>
    </w:p>
  </w:endnote>
  <w:endnote w:type="continuationSeparator" w:id="0">
    <w:p w14:paraId="4B52E2A1" w14:textId="77777777" w:rsidR="00E907E2" w:rsidRDefault="00E907E2" w:rsidP="00DF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A452C"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1C6EBF" w14:textId="77777777" w:rsidR="001636C4" w:rsidRDefault="001636C4" w:rsidP="00DF6C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330D8"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7F09">
      <w:rPr>
        <w:rStyle w:val="PageNumber"/>
        <w:noProof/>
      </w:rPr>
      <w:t>6</w:t>
    </w:r>
    <w:r>
      <w:rPr>
        <w:rStyle w:val="PageNumber"/>
      </w:rPr>
      <w:fldChar w:fldCharType="end"/>
    </w:r>
  </w:p>
  <w:p w14:paraId="03F5AB62" w14:textId="14AF94D2" w:rsidR="001636C4" w:rsidRDefault="001636C4" w:rsidP="00DF6CB6">
    <w:pPr>
      <w:pStyle w:val="Footer"/>
    </w:pPr>
    <w:r>
      <w:rPr>
        <w:noProof/>
        <w:lang w:eastAsia="en-GB"/>
      </w:rPr>
      <mc:AlternateContent>
        <mc:Choice Requires="wps">
          <w:drawing>
            <wp:anchor distT="0" distB="0" distL="114300" distR="114300" simplePos="0" relativeHeight="251663360" behindDoc="0" locked="0" layoutInCell="1" allowOverlap="1" wp14:anchorId="79301D52" wp14:editId="45E1D9CF">
              <wp:simplePos x="0" y="0"/>
              <wp:positionH relativeFrom="column">
                <wp:posOffset>0</wp:posOffset>
              </wp:positionH>
              <wp:positionV relativeFrom="paragraph">
                <wp:posOffset>-187325</wp:posOffset>
              </wp:positionV>
              <wp:extent cx="5727600" cy="0"/>
              <wp:effectExtent l="0" t="0" r="13335" b="25400"/>
              <wp:wrapNone/>
              <wp:docPr id="12" name="Straight Connector 12"/>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5784C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146A00C" id="Straight Connector 12"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" strokecolor="#5784cc" strokeweight=".5p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6ABB" w14:textId="77777777" w:rsidR="001636C4" w:rsidRDefault="001636C4" w:rsidP="00DF6CB6">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57F09">
      <w:rPr>
        <w:rStyle w:val="PageNumber"/>
        <w:noProof/>
      </w:rPr>
      <w:t>1</w:t>
    </w:r>
    <w:r>
      <w:rPr>
        <w:rStyle w:val="PageNumber"/>
      </w:rPr>
      <w:fldChar w:fldCharType="end"/>
    </w:r>
  </w:p>
  <w:p w14:paraId="448E3D0F" w14:textId="2EED0293" w:rsidR="001636C4" w:rsidRPr="004137DB" w:rsidRDefault="001636C4" w:rsidP="00DF6CB6">
    <w:pPr>
      <w:pStyle w:val="Footer"/>
    </w:pPr>
    <w:r w:rsidRPr="008F4065">
      <w:rPr>
        <w:noProof/>
        <w:color w:val="404040"/>
        <w:lang w:eastAsia="en-GB"/>
      </w:rPr>
      <mc:AlternateContent>
        <mc:Choice Requires="wps">
          <w:drawing>
            <wp:anchor distT="0" distB="0" distL="114300" distR="114300" simplePos="0" relativeHeight="251665408" behindDoc="0" locked="0" layoutInCell="1" allowOverlap="1" wp14:anchorId="169E54EB" wp14:editId="532C8300">
              <wp:simplePos x="0" y="0"/>
              <wp:positionH relativeFrom="column">
                <wp:posOffset>0</wp:posOffset>
              </wp:positionH>
              <wp:positionV relativeFrom="paragraph">
                <wp:posOffset>-187325</wp:posOffset>
              </wp:positionV>
              <wp:extent cx="5727600" cy="0"/>
              <wp:effectExtent l="0" t="0" r="26035" b="19050"/>
              <wp:wrapNone/>
              <wp:docPr id="17" name="Straight Connector 17"/>
              <wp:cNvGraphicFramePr/>
              <a:graphic xmlns:a="http://schemas.openxmlformats.org/drawingml/2006/main">
                <a:graphicData uri="http://schemas.microsoft.com/office/word/2010/wordprocessingShape">
                  <wps:wsp>
                    <wps:cNvCnPr/>
                    <wps:spPr>
                      <a:xfrm>
                        <a:off x="0" y="0"/>
                        <a:ext cx="5727600"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D51E7B" id="Straight Connector 1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75pt" to="45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" strokecolor="#333" strokeweight=".5pt"/>
          </w:pict>
        </mc:Fallback>
      </mc:AlternateContent>
    </w:r>
    <w:r w:rsidR="002274A7">
      <w:t xml:space="preserve">April 2016 </w:t>
    </w:r>
    <w:proofErr w:type="spellStart"/>
    <w:r w:rsidR="002274A7">
      <w:t>Course</w:t>
    </w:r>
    <w:r w:rsidR="007C7243">
      <w:fldChar w:fldCharType="begin"/>
    </w:r>
    <w:r w:rsidR="007C7243">
      <w:instrText xml:space="preserve"> FILENAME  \* Caps  \* MERGEFORMAT </w:instrText>
    </w:r>
    <w:r w:rsidR="007C7243">
      <w:fldChar w:fldCharType="separate"/>
    </w:r>
    <w:r w:rsidR="000D1485">
      <w:rPr>
        <w:noProof/>
      </w:rPr>
      <w:t>Course</w:t>
    </w:r>
    <w:proofErr w:type="spellEnd"/>
    <w:r w:rsidR="000D1485">
      <w:rPr>
        <w:noProof/>
      </w:rPr>
      <w:t xml:space="preserve"> Announcement April 2016 MOOC (2).Docx</w:t>
    </w:r>
    <w:r w:rsidR="007C72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76657" w14:textId="77777777" w:rsidR="00E907E2" w:rsidRDefault="00E907E2" w:rsidP="00DF6CB6">
      <w:r>
        <w:separator/>
      </w:r>
    </w:p>
  </w:footnote>
  <w:footnote w:type="continuationSeparator" w:id="0">
    <w:p w14:paraId="2B6A0E78" w14:textId="77777777" w:rsidR="00E907E2" w:rsidRDefault="00E907E2" w:rsidP="00DF6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23A3A" w14:textId="77777777" w:rsidR="001636C4" w:rsidRDefault="001636C4" w:rsidP="00DF6CB6">
    <w:pPr>
      <w:pStyle w:val="Header"/>
    </w:pPr>
  </w:p>
  <w:p w14:paraId="47E0BABB" w14:textId="77777777" w:rsidR="001636C4" w:rsidRDefault="001636C4" w:rsidP="00DF6C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FB6C" w14:textId="77777777" w:rsidR="001636C4" w:rsidRDefault="001636C4" w:rsidP="00B1332F">
    <w:pPr>
      <w:pStyle w:val="Header"/>
      <w:jc w:val="right"/>
    </w:pPr>
    <w:r>
      <w:rPr>
        <w:noProof/>
        <w:lang w:eastAsia="en-GB"/>
      </w:rPr>
      <w:drawing>
        <wp:inline distT="0" distB="0" distL="0" distR="0" wp14:anchorId="046DC055" wp14:editId="01782019">
          <wp:extent cx="2872800" cy="442800"/>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872800" cy="442800"/>
                  </a:xfrm>
                  <a:prstGeom prst="rect">
                    <a:avLst/>
                  </a:prstGeom>
                </pic:spPr>
              </pic:pic>
            </a:graphicData>
          </a:graphic>
        </wp:inline>
      </w:drawing>
    </w:r>
  </w:p>
  <w:p w14:paraId="49CD1575" w14:textId="77777777" w:rsidR="001636C4" w:rsidRDefault="001636C4" w:rsidP="00DF6CB6">
    <w:pPr>
      <w:pStyle w:val="Header"/>
    </w:pPr>
  </w:p>
  <w:p w14:paraId="5BBD1553" w14:textId="77777777" w:rsidR="001636C4" w:rsidRDefault="001636C4" w:rsidP="00DF6CB6">
    <w:pPr>
      <w:pStyle w:val="Header"/>
    </w:pPr>
    <w:r>
      <w:rPr>
        <w:noProof/>
        <w:lang w:eastAsia="en-GB"/>
      </w:rPr>
      <mc:AlternateContent>
        <mc:Choice Requires="wps">
          <w:drawing>
            <wp:anchor distT="0" distB="0" distL="114300" distR="114300" simplePos="0" relativeHeight="251659264" behindDoc="0" locked="0" layoutInCell="1" allowOverlap="1" wp14:anchorId="787420CB" wp14:editId="1A1AF10E">
              <wp:simplePos x="0" y="0"/>
              <wp:positionH relativeFrom="column">
                <wp:posOffset>0</wp:posOffset>
              </wp:positionH>
              <wp:positionV relativeFrom="page">
                <wp:posOffset>933450</wp:posOffset>
              </wp:positionV>
              <wp:extent cx="572706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5727065" cy="0"/>
                      </a:xfrm>
                      <a:prstGeom prst="line">
                        <a:avLst/>
                      </a:prstGeom>
                      <a:ln w="6350" cmpd="sng">
                        <a:solidFill>
                          <a:srgbClr val="33333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5064982"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73.5pt" to="4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" strokecolor="#333" strokeweight=".5pt">
              <w10:wrap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3FA6"/>
    <w:multiLevelType w:val="hybridMultilevel"/>
    <w:tmpl w:val="2D6000AA"/>
    <w:lvl w:ilvl="0" w:tplc="08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FB13D6"/>
    <w:multiLevelType w:val="hybridMultilevel"/>
    <w:tmpl w:val="73A88320"/>
    <w:lvl w:ilvl="0" w:tplc="447E2C0E">
      <w:numFmt w:val="bullet"/>
      <w:lvlText w:val="-"/>
      <w:lvlJc w:val="left"/>
      <w:pPr>
        <w:ind w:left="780" w:hanging="360"/>
      </w:pPr>
      <w:rPr>
        <w:rFonts w:ascii="Arial" w:eastAsiaTheme="minorEastAsia" w:hAnsi="Arial" w:cs="Aria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21E4520"/>
    <w:multiLevelType w:val="hybridMultilevel"/>
    <w:tmpl w:val="20827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DA4108"/>
    <w:multiLevelType w:val="hybridMultilevel"/>
    <w:tmpl w:val="698A3F10"/>
    <w:lvl w:ilvl="0" w:tplc="447E2C0E">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6B7C7E"/>
    <w:multiLevelType w:val="hybridMultilevel"/>
    <w:tmpl w:val="7E367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E8667B"/>
    <w:multiLevelType w:val="hybridMultilevel"/>
    <w:tmpl w:val="7C38D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9D03C5"/>
    <w:multiLevelType w:val="hybridMultilevel"/>
    <w:tmpl w:val="A1469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6231872"/>
    <w:multiLevelType w:val="hybridMultilevel"/>
    <w:tmpl w:val="036CB050"/>
    <w:lvl w:ilvl="0" w:tplc="94F607E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CF2DC2"/>
    <w:multiLevelType w:val="hybridMultilevel"/>
    <w:tmpl w:val="35AEB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8A72768"/>
    <w:multiLevelType w:val="hybridMultilevel"/>
    <w:tmpl w:val="25E0714E"/>
    <w:lvl w:ilvl="0" w:tplc="48B81B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0">
    <w:nsid w:val="461A2851"/>
    <w:multiLevelType w:val="hybridMultilevel"/>
    <w:tmpl w:val="DEB2D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67829D0"/>
    <w:multiLevelType w:val="hybridMultilevel"/>
    <w:tmpl w:val="8F52E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096635A"/>
    <w:multiLevelType w:val="hybridMultilevel"/>
    <w:tmpl w:val="45343162"/>
    <w:lvl w:ilvl="0" w:tplc="EE4EBA3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6B46CF"/>
    <w:multiLevelType w:val="hybridMultilevel"/>
    <w:tmpl w:val="73169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01A1AE2"/>
    <w:multiLevelType w:val="hybridMultilevel"/>
    <w:tmpl w:val="0BB0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8C1404"/>
    <w:multiLevelType w:val="hybridMultilevel"/>
    <w:tmpl w:val="1C265D24"/>
    <w:lvl w:ilvl="0" w:tplc="AC8643DA">
      <w:start w:val="1"/>
      <w:numFmt w:val="decimal"/>
      <w:pStyle w:val="ListParagraph"/>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CD91459"/>
    <w:multiLevelType w:val="hybridMultilevel"/>
    <w:tmpl w:val="80D4A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EA67943"/>
    <w:multiLevelType w:val="hybridMultilevel"/>
    <w:tmpl w:val="8C5E70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7"/>
  </w:num>
  <w:num w:numId="5">
    <w:abstractNumId w:val="8"/>
  </w:num>
  <w:num w:numId="6">
    <w:abstractNumId w:val="13"/>
  </w:num>
  <w:num w:numId="7">
    <w:abstractNumId w:val="5"/>
  </w:num>
  <w:num w:numId="8">
    <w:abstractNumId w:val="4"/>
  </w:num>
  <w:num w:numId="9">
    <w:abstractNumId w:val="16"/>
  </w:num>
  <w:num w:numId="10">
    <w:abstractNumId w:val="10"/>
  </w:num>
  <w:num w:numId="11">
    <w:abstractNumId w:val="11"/>
  </w:num>
  <w:num w:numId="12">
    <w:abstractNumId w:val="6"/>
  </w:num>
  <w:num w:numId="13">
    <w:abstractNumId w:val="7"/>
  </w:num>
  <w:num w:numId="14">
    <w:abstractNumId w:val="12"/>
    <w:lvlOverride w:ilvl="0">
      <w:startOverride w:val="1"/>
    </w:lvlOverride>
  </w:num>
  <w:num w:numId="15">
    <w:abstractNumId w:val="15"/>
    <w:lvlOverride w:ilvl="0">
      <w:startOverride w:val="1"/>
    </w:lvlOverride>
  </w:num>
  <w:num w:numId="16">
    <w:abstractNumId w:val="14"/>
  </w:num>
  <w:num w:numId="17">
    <w:abstractNumId w:val="15"/>
    <w:lvlOverride w:ilvl="0">
      <w:startOverride w:val="1"/>
    </w:lvlOverride>
  </w:num>
  <w:num w:numId="18">
    <w:abstractNumId w:val="0"/>
  </w:num>
  <w:num w:numId="19">
    <w:abstractNumId w:val="3"/>
  </w:num>
  <w:num w:numId="20">
    <w:abstractNumId w:val="1"/>
  </w:num>
  <w:num w:numId="2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vi Murugesan">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57"/>
    <w:rsid w:val="000164A4"/>
    <w:rsid w:val="000218D5"/>
    <w:rsid w:val="00031F68"/>
    <w:rsid w:val="000421BE"/>
    <w:rsid w:val="000853A3"/>
    <w:rsid w:val="000B264D"/>
    <w:rsid w:val="000D1485"/>
    <w:rsid w:val="0013447F"/>
    <w:rsid w:val="00136A92"/>
    <w:rsid w:val="00155972"/>
    <w:rsid w:val="001636C4"/>
    <w:rsid w:val="00187376"/>
    <w:rsid w:val="001A5E8D"/>
    <w:rsid w:val="001D2023"/>
    <w:rsid w:val="001D4CE5"/>
    <w:rsid w:val="00200E12"/>
    <w:rsid w:val="002274A7"/>
    <w:rsid w:val="002277DB"/>
    <w:rsid w:val="002319E0"/>
    <w:rsid w:val="00253CFA"/>
    <w:rsid w:val="00265889"/>
    <w:rsid w:val="00283A06"/>
    <w:rsid w:val="0029029C"/>
    <w:rsid w:val="002A27A0"/>
    <w:rsid w:val="002C619D"/>
    <w:rsid w:val="003011AF"/>
    <w:rsid w:val="00311D17"/>
    <w:rsid w:val="00312603"/>
    <w:rsid w:val="00357F09"/>
    <w:rsid w:val="0036731F"/>
    <w:rsid w:val="00370424"/>
    <w:rsid w:val="00373BB6"/>
    <w:rsid w:val="003836B7"/>
    <w:rsid w:val="003A0D95"/>
    <w:rsid w:val="003E7126"/>
    <w:rsid w:val="004048A8"/>
    <w:rsid w:val="004137DB"/>
    <w:rsid w:val="00434FD3"/>
    <w:rsid w:val="00443ED6"/>
    <w:rsid w:val="004500CE"/>
    <w:rsid w:val="00456E02"/>
    <w:rsid w:val="004D1BAD"/>
    <w:rsid w:val="00566678"/>
    <w:rsid w:val="0057487A"/>
    <w:rsid w:val="00597A0D"/>
    <w:rsid w:val="005A7817"/>
    <w:rsid w:val="005B265E"/>
    <w:rsid w:val="005B356B"/>
    <w:rsid w:val="005C6A9A"/>
    <w:rsid w:val="006411CF"/>
    <w:rsid w:val="006527D1"/>
    <w:rsid w:val="00667BFB"/>
    <w:rsid w:val="006765A2"/>
    <w:rsid w:val="00676B6D"/>
    <w:rsid w:val="006771B0"/>
    <w:rsid w:val="00683C56"/>
    <w:rsid w:val="006B24CB"/>
    <w:rsid w:val="006D49E2"/>
    <w:rsid w:val="006E20CD"/>
    <w:rsid w:val="006E3517"/>
    <w:rsid w:val="006E735F"/>
    <w:rsid w:val="006F0F86"/>
    <w:rsid w:val="00736FA3"/>
    <w:rsid w:val="007511FB"/>
    <w:rsid w:val="00786A90"/>
    <w:rsid w:val="007C7243"/>
    <w:rsid w:val="00803F25"/>
    <w:rsid w:val="00804680"/>
    <w:rsid w:val="0080511C"/>
    <w:rsid w:val="00813AB4"/>
    <w:rsid w:val="00816A5D"/>
    <w:rsid w:val="00816C01"/>
    <w:rsid w:val="00816F02"/>
    <w:rsid w:val="008272DA"/>
    <w:rsid w:val="00827C3D"/>
    <w:rsid w:val="00837158"/>
    <w:rsid w:val="00863905"/>
    <w:rsid w:val="00863A32"/>
    <w:rsid w:val="00875443"/>
    <w:rsid w:val="008933E9"/>
    <w:rsid w:val="008B64E4"/>
    <w:rsid w:val="008F4065"/>
    <w:rsid w:val="0090528A"/>
    <w:rsid w:val="009167D7"/>
    <w:rsid w:val="0092043D"/>
    <w:rsid w:val="00922D3D"/>
    <w:rsid w:val="009400B3"/>
    <w:rsid w:val="00956EBC"/>
    <w:rsid w:val="00961C4D"/>
    <w:rsid w:val="009B2543"/>
    <w:rsid w:val="00A02FBD"/>
    <w:rsid w:val="00A23CC2"/>
    <w:rsid w:val="00A27353"/>
    <w:rsid w:val="00A31C1C"/>
    <w:rsid w:val="00A4492C"/>
    <w:rsid w:val="00A46FFF"/>
    <w:rsid w:val="00A86781"/>
    <w:rsid w:val="00A92DC3"/>
    <w:rsid w:val="00AA3464"/>
    <w:rsid w:val="00AA5B57"/>
    <w:rsid w:val="00AE725A"/>
    <w:rsid w:val="00B02D93"/>
    <w:rsid w:val="00B1332F"/>
    <w:rsid w:val="00B53658"/>
    <w:rsid w:val="00BA11E8"/>
    <w:rsid w:val="00BA4987"/>
    <w:rsid w:val="00BA79D3"/>
    <w:rsid w:val="00BE3E2C"/>
    <w:rsid w:val="00BE7385"/>
    <w:rsid w:val="00C02488"/>
    <w:rsid w:val="00C25795"/>
    <w:rsid w:val="00C3753F"/>
    <w:rsid w:val="00C43968"/>
    <w:rsid w:val="00C557DA"/>
    <w:rsid w:val="00C6375C"/>
    <w:rsid w:val="00C67998"/>
    <w:rsid w:val="00C73920"/>
    <w:rsid w:val="00C90B03"/>
    <w:rsid w:val="00CA5E45"/>
    <w:rsid w:val="00CC5FF1"/>
    <w:rsid w:val="00CC683F"/>
    <w:rsid w:val="00CD602B"/>
    <w:rsid w:val="00CE258A"/>
    <w:rsid w:val="00CF4956"/>
    <w:rsid w:val="00D224E0"/>
    <w:rsid w:val="00D24EEA"/>
    <w:rsid w:val="00D30B93"/>
    <w:rsid w:val="00D429E7"/>
    <w:rsid w:val="00D518EE"/>
    <w:rsid w:val="00D5287C"/>
    <w:rsid w:val="00D544E2"/>
    <w:rsid w:val="00D64AA4"/>
    <w:rsid w:val="00DA1323"/>
    <w:rsid w:val="00DA57D4"/>
    <w:rsid w:val="00DC505E"/>
    <w:rsid w:val="00DE33C0"/>
    <w:rsid w:val="00DE550C"/>
    <w:rsid w:val="00DF464B"/>
    <w:rsid w:val="00DF6CB6"/>
    <w:rsid w:val="00E01FDC"/>
    <w:rsid w:val="00E22A45"/>
    <w:rsid w:val="00E345C6"/>
    <w:rsid w:val="00E61AF6"/>
    <w:rsid w:val="00E64C1A"/>
    <w:rsid w:val="00E907E2"/>
    <w:rsid w:val="00E95521"/>
    <w:rsid w:val="00EA7BC1"/>
    <w:rsid w:val="00EC0A87"/>
    <w:rsid w:val="00F02BD5"/>
    <w:rsid w:val="00F25EA2"/>
    <w:rsid w:val="00F36700"/>
    <w:rsid w:val="00FB2D5F"/>
    <w:rsid w:val="00FC0CB1"/>
    <w:rsid w:val="00FF53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6511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6"/>
    <w:pPr>
      <w:spacing w:after="120"/>
    </w:pPr>
    <w:rPr>
      <w:color w:val="666666"/>
      <w:sz w:val="22"/>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BA11E8"/>
    <w:pPr>
      <w:numPr>
        <w:numId w:val="3"/>
      </w:numPr>
      <w:spacing w:before="120" w:line="276" w:lineRule="auto"/>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Subtitle">
    <w:name w:val="Subtitle"/>
    <w:basedOn w:val="Normal"/>
    <w:next w:val="Normal"/>
    <w:link w:val="SubtitleChar"/>
    <w:uiPriority w:val="11"/>
    <w:qFormat/>
    <w:rsid w:val="00DF6CB6"/>
    <w:pPr>
      <w:numPr>
        <w:ilvl w:val="1"/>
      </w:numPr>
      <w:spacing w:after="160" w:line="259" w:lineRule="auto"/>
    </w:pPr>
    <w:rPr>
      <w:rFonts w:asciiTheme="minorHAnsi" w:hAnsiTheme="minorHAnsi"/>
      <w:color w:val="5A5A5A" w:themeColor="text1" w:themeTint="A5"/>
      <w:spacing w:val="15"/>
      <w:szCs w:val="22"/>
      <w:lang w:val="en-IN"/>
    </w:rPr>
  </w:style>
  <w:style w:type="character" w:customStyle="1" w:styleId="SubtitleChar">
    <w:name w:val="Subtitle Char"/>
    <w:basedOn w:val="DefaultParagraphFont"/>
    <w:link w:val="Subtitle"/>
    <w:uiPriority w:val="11"/>
    <w:rsid w:val="00DF6CB6"/>
    <w:rPr>
      <w:rFonts w:asciiTheme="minorHAnsi" w:hAnsiTheme="minorHAnsi"/>
      <w:color w:val="5A5A5A" w:themeColor="text1" w:themeTint="A5"/>
      <w:spacing w:val="15"/>
      <w:sz w:val="22"/>
      <w:szCs w:val="22"/>
      <w:lang w:val="en-IN"/>
    </w:rPr>
  </w:style>
  <w:style w:type="character" w:styleId="Hyperlink">
    <w:name w:val="Hyperlink"/>
    <w:basedOn w:val="DefaultParagraphFont"/>
    <w:uiPriority w:val="99"/>
    <w:unhideWhenUsed/>
    <w:rsid w:val="00DF6CB6"/>
    <w:rPr>
      <w:color w:val="0000FF" w:themeColor="hyperlink"/>
      <w:u w:val="single"/>
    </w:rPr>
  </w:style>
  <w:style w:type="character" w:styleId="CommentReference">
    <w:name w:val="annotation reference"/>
    <w:basedOn w:val="DefaultParagraphFont"/>
    <w:uiPriority w:val="99"/>
    <w:semiHidden/>
    <w:unhideWhenUsed/>
    <w:rsid w:val="00DF6CB6"/>
    <w:rPr>
      <w:sz w:val="16"/>
      <w:szCs w:val="16"/>
    </w:rPr>
  </w:style>
  <w:style w:type="paragraph" w:styleId="CommentText">
    <w:name w:val="annotation text"/>
    <w:basedOn w:val="Normal"/>
    <w:link w:val="CommentTextChar"/>
    <w:uiPriority w:val="99"/>
    <w:unhideWhenUsed/>
    <w:rsid w:val="00DF6CB6"/>
    <w:pPr>
      <w:spacing w:after="160"/>
    </w:pPr>
    <w:rPr>
      <w:rFonts w:asciiTheme="minorHAnsi" w:eastAsiaTheme="minorHAnsi" w:hAnsiTheme="minorHAnsi"/>
      <w:color w:val="auto"/>
      <w:lang w:val="en-IN"/>
    </w:rPr>
  </w:style>
  <w:style w:type="character" w:customStyle="1" w:styleId="CommentTextChar">
    <w:name w:val="Comment Text Char"/>
    <w:basedOn w:val="DefaultParagraphFont"/>
    <w:link w:val="CommentText"/>
    <w:uiPriority w:val="99"/>
    <w:rsid w:val="00DF6CB6"/>
    <w:rPr>
      <w:rFonts w:asciiTheme="minorHAnsi" w:eastAsiaTheme="minorHAnsi" w:hAnsiTheme="minorHAnsi"/>
      <w:lang w:val="en-IN"/>
    </w:rPr>
  </w:style>
  <w:style w:type="character" w:styleId="FollowedHyperlink">
    <w:name w:val="FollowedHyperlink"/>
    <w:basedOn w:val="DefaultParagraphFont"/>
    <w:uiPriority w:val="99"/>
    <w:semiHidden/>
    <w:unhideWhenUsed/>
    <w:rsid w:val="00DF6CB6"/>
    <w:rPr>
      <w:color w:val="800080" w:themeColor="followedHyperlink"/>
      <w:u w:val="single"/>
    </w:rPr>
  </w:style>
  <w:style w:type="paragraph" w:styleId="TOCHeading">
    <w:name w:val="TOC Heading"/>
    <w:basedOn w:val="Heading1"/>
    <w:next w:val="Normal"/>
    <w:uiPriority w:val="39"/>
    <w:unhideWhenUsed/>
    <w:qFormat/>
    <w:rsid w:val="00B1332F"/>
    <w:pPr>
      <w:pBdr>
        <w:bottom w:val="none" w:sz="0" w:space="0" w:color="auto"/>
      </w:pBdr>
      <w:spacing w:before="240"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B1332F"/>
    <w:pPr>
      <w:spacing w:after="100"/>
    </w:pPr>
  </w:style>
  <w:style w:type="paragraph" w:styleId="TOC2">
    <w:name w:val="toc 2"/>
    <w:basedOn w:val="Normal"/>
    <w:next w:val="Normal"/>
    <w:autoRedefine/>
    <w:uiPriority w:val="39"/>
    <w:unhideWhenUsed/>
    <w:rsid w:val="00B1332F"/>
    <w:pPr>
      <w:spacing w:after="100"/>
      <w:ind w:left="220"/>
    </w:pPr>
  </w:style>
  <w:style w:type="paragraph" w:styleId="CommentSubject">
    <w:name w:val="annotation subject"/>
    <w:basedOn w:val="CommentText"/>
    <w:next w:val="CommentText"/>
    <w:link w:val="CommentSubjectChar"/>
    <w:uiPriority w:val="99"/>
    <w:semiHidden/>
    <w:unhideWhenUsed/>
    <w:rsid w:val="006E20CD"/>
    <w:pPr>
      <w:spacing w:after="120"/>
    </w:pPr>
    <w:rPr>
      <w:rFonts w:ascii="Arial" w:eastAsiaTheme="minorEastAsia" w:hAnsi="Arial"/>
      <w:b/>
      <w:bCs/>
      <w:color w:val="666666"/>
      <w:sz w:val="20"/>
      <w:lang w:val="en-GB"/>
    </w:rPr>
  </w:style>
  <w:style w:type="character" w:customStyle="1" w:styleId="CommentSubjectChar">
    <w:name w:val="Comment Subject Char"/>
    <w:basedOn w:val="CommentTextChar"/>
    <w:link w:val="CommentSubject"/>
    <w:uiPriority w:val="99"/>
    <w:semiHidden/>
    <w:rsid w:val="006E20CD"/>
    <w:rPr>
      <w:rFonts w:asciiTheme="minorHAnsi" w:eastAsiaTheme="minorHAnsi" w:hAnsiTheme="minorHAnsi"/>
      <w:b/>
      <w:bCs/>
      <w:color w:val="66666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CB6"/>
    <w:pPr>
      <w:spacing w:after="120"/>
    </w:pPr>
    <w:rPr>
      <w:color w:val="666666"/>
      <w:sz w:val="22"/>
    </w:rPr>
  </w:style>
  <w:style w:type="paragraph" w:styleId="Heading1">
    <w:name w:val="heading 1"/>
    <w:basedOn w:val="Normal"/>
    <w:next w:val="Normal"/>
    <w:link w:val="Heading1Char"/>
    <w:uiPriority w:val="9"/>
    <w:qFormat/>
    <w:rsid w:val="00F02BD5"/>
    <w:pPr>
      <w:keepNext/>
      <w:keepLines/>
      <w:pBdr>
        <w:bottom w:val="single" w:sz="4" w:space="1" w:color="811517"/>
      </w:pBdr>
      <w:spacing w:before="360" w:after="240"/>
      <w:outlineLvl w:val="0"/>
    </w:pPr>
    <w:rPr>
      <w:rFonts w:ascii="Georgia" w:eastAsiaTheme="majorEastAsia" w:hAnsi="Georgia" w:cstheme="majorBidi"/>
      <w:b/>
      <w:bCs/>
      <w:color w:val="811517"/>
      <w:sz w:val="32"/>
      <w:szCs w:val="32"/>
    </w:rPr>
  </w:style>
  <w:style w:type="paragraph" w:styleId="Heading2">
    <w:name w:val="heading 2"/>
    <w:basedOn w:val="Normal"/>
    <w:next w:val="Normal"/>
    <w:link w:val="Heading2Char"/>
    <w:uiPriority w:val="9"/>
    <w:unhideWhenUsed/>
    <w:qFormat/>
    <w:rsid w:val="008F4065"/>
    <w:pPr>
      <w:keepNext/>
      <w:keepLines/>
      <w:spacing w:before="360"/>
      <w:outlineLvl w:val="1"/>
    </w:pPr>
    <w:rPr>
      <w:rFonts w:ascii="Georgia" w:eastAsiaTheme="majorEastAsia" w:hAnsi="Georgia" w:cstheme="majorBidi"/>
      <w:bCs/>
      <w:color w:val="404040"/>
      <w:sz w:val="28"/>
      <w:szCs w:val="26"/>
    </w:rPr>
  </w:style>
  <w:style w:type="paragraph" w:styleId="Heading3">
    <w:name w:val="heading 3"/>
    <w:basedOn w:val="Normal"/>
    <w:next w:val="Normal"/>
    <w:link w:val="Heading3Char"/>
    <w:uiPriority w:val="9"/>
    <w:unhideWhenUsed/>
    <w:qFormat/>
    <w:rsid w:val="008F4065"/>
    <w:pPr>
      <w:keepNext/>
      <w:keepLines/>
      <w:spacing w:before="240"/>
      <w:outlineLvl w:val="2"/>
    </w:pPr>
    <w:rPr>
      <w:rFonts w:ascii="Georgia" w:eastAsiaTheme="majorEastAsia" w:hAnsi="Georgia" w:cstheme="majorBidi"/>
      <w:bCs/>
      <w:i/>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5C6"/>
    <w:rPr>
      <w:rFonts w:eastAsia="MS Mincho" w:cs="Times New Roman"/>
    </w:rPr>
    <w:tblPr>
      <w:tblStyleRowBandSize w:val="1"/>
    </w:tblPr>
    <w:tcPr>
      <w:tcMar>
        <w:top w:w="170" w:type="dxa"/>
        <w:bottom w:w="170" w:type="dxa"/>
      </w:tcMar>
    </w:tcPr>
    <w:tblStylePr w:type="firstRow">
      <w:rPr>
        <w:b/>
        <w:bCs/>
        <w:color w:val="808080"/>
        <w:sz w:val="36"/>
        <w:szCs w:val="36"/>
      </w:rPr>
      <w:tblPr/>
      <w:tcPr>
        <w:tcBorders>
          <w:top w:val="nil"/>
          <w:left w:val="nil"/>
          <w:bottom w:val="single" w:sz="24" w:space="0" w:color="6EBA33"/>
          <w:right w:val="nil"/>
          <w:insideH w:val="nil"/>
          <w:insideV w:val="nil"/>
          <w:tl2br w:val="nil"/>
          <w:tr2bl w:val="nil"/>
        </w:tcBorders>
      </w:tcPr>
    </w:tblStylePr>
    <w:tblStylePr w:type="band1Horz">
      <w:tblPr/>
      <w:tcPr>
        <w:tcBorders>
          <w:top w:val="nil"/>
          <w:left w:val="nil"/>
          <w:bottom w:val="single" w:sz="4" w:space="0" w:color="4C4C4C"/>
          <w:right w:val="nil"/>
          <w:insideH w:val="nil"/>
          <w:insideV w:val="nil"/>
          <w:tl2br w:val="nil"/>
          <w:tr2bl w:val="nil"/>
        </w:tcBorders>
        <w:shd w:val="clear" w:color="auto" w:fill="F3F3F3"/>
      </w:tcPr>
    </w:tblStylePr>
    <w:tblStylePr w:type="band2Horz">
      <w:tblPr/>
      <w:tcPr>
        <w:tcBorders>
          <w:top w:val="nil"/>
          <w:left w:val="nil"/>
          <w:bottom w:val="single" w:sz="4" w:space="0" w:color="4C4C4C"/>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F02BD5"/>
    <w:rPr>
      <w:rFonts w:ascii="Georgia" w:eastAsiaTheme="majorEastAsia" w:hAnsi="Georgia" w:cstheme="majorBidi"/>
      <w:b/>
      <w:bCs/>
      <w:color w:val="811517"/>
      <w:sz w:val="32"/>
      <w:szCs w:val="32"/>
    </w:rPr>
  </w:style>
  <w:style w:type="paragraph" w:styleId="Header">
    <w:name w:val="header"/>
    <w:basedOn w:val="Normal"/>
    <w:link w:val="HeaderChar"/>
    <w:uiPriority w:val="99"/>
    <w:unhideWhenUsed/>
    <w:rsid w:val="00C90B03"/>
    <w:pPr>
      <w:tabs>
        <w:tab w:val="center" w:pos="4320"/>
        <w:tab w:val="right" w:pos="8640"/>
      </w:tabs>
    </w:pPr>
  </w:style>
  <w:style w:type="character" w:customStyle="1" w:styleId="HeaderChar">
    <w:name w:val="Header Char"/>
    <w:basedOn w:val="DefaultParagraphFont"/>
    <w:link w:val="Header"/>
    <w:uiPriority w:val="99"/>
    <w:rsid w:val="00C90B03"/>
  </w:style>
  <w:style w:type="paragraph" w:styleId="Footer">
    <w:name w:val="footer"/>
    <w:basedOn w:val="Normal"/>
    <w:link w:val="FooterChar"/>
    <w:uiPriority w:val="99"/>
    <w:unhideWhenUsed/>
    <w:rsid w:val="006E735F"/>
    <w:pPr>
      <w:tabs>
        <w:tab w:val="center" w:pos="4320"/>
        <w:tab w:val="right" w:pos="8640"/>
      </w:tabs>
    </w:pPr>
    <w:rPr>
      <w:sz w:val="16"/>
    </w:rPr>
  </w:style>
  <w:style w:type="character" w:customStyle="1" w:styleId="FooterChar">
    <w:name w:val="Footer Char"/>
    <w:basedOn w:val="DefaultParagraphFont"/>
    <w:link w:val="Footer"/>
    <w:uiPriority w:val="99"/>
    <w:rsid w:val="006E735F"/>
    <w:rPr>
      <w:color w:val="666666"/>
      <w:sz w:val="16"/>
    </w:rPr>
  </w:style>
  <w:style w:type="paragraph" w:styleId="BalloonText">
    <w:name w:val="Balloon Text"/>
    <w:basedOn w:val="Normal"/>
    <w:link w:val="BalloonTextChar"/>
    <w:uiPriority w:val="99"/>
    <w:semiHidden/>
    <w:unhideWhenUsed/>
    <w:rsid w:val="00C90B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0B03"/>
    <w:rPr>
      <w:rFonts w:ascii="Lucida Grande" w:hAnsi="Lucida Grande" w:cs="Lucida Grande"/>
      <w:sz w:val="18"/>
      <w:szCs w:val="18"/>
    </w:rPr>
  </w:style>
  <w:style w:type="character" w:styleId="PageNumber">
    <w:name w:val="page number"/>
    <w:basedOn w:val="DefaultParagraphFont"/>
    <w:uiPriority w:val="99"/>
    <w:semiHidden/>
    <w:unhideWhenUsed/>
    <w:rsid w:val="00863905"/>
  </w:style>
  <w:style w:type="character" w:customStyle="1" w:styleId="Heading2Char">
    <w:name w:val="Heading 2 Char"/>
    <w:basedOn w:val="DefaultParagraphFont"/>
    <w:link w:val="Heading2"/>
    <w:uiPriority w:val="9"/>
    <w:rsid w:val="008F4065"/>
    <w:rPr>
      <w:rFonts w:ascii="Georgia" w:eastAsiaTheme="majorEastAsia" w:hAnsi="Georgia" w:cstheme="majorBidi"/>
      <w:bCs/>
      <w:color w:val="404040"/>
      <w:sz w:val="28"/>
      <w:szCs w:val="26"/>
    </w:rPr>
  </w:style>
  <w:style w:type="character" w:customStyle="1" w:styleId="Heading3Char">
    <w:name w:val="Heading 3 Char"/>
    <w:basedOn w:val="DefaultParagraphFont"/>
    <w:link w:val="Heading3"/>
    <w:uiPriority w:val="9"/>
    <w:rsid w:val="008F4065"/>
    <w:rPr>
      <w:rFonts w:ascii="Georgia" w:eastAsiaTheme="majorEastAsia" w:hAnsi="Georgia" w:cstheme="majorBidi"/>
      <w:bCs/>
      <w:i/>
      <w:color w:val="404040"/>
      <w:sz w:val="24"/>
    </w:rPr>
  </w:style>
  <w:style w:type="paragraph" w:styleId="ListParagraph">
    <w:name w:val="List Paragraph"/>
    <w:basedOn w:val="Normal"/>
    <w:autoRedefine/>
    <w:uiPriority w:val="34"/>
    <w:qFormat/>
    <w:rsid w:val="00BA11E8"/>
    <w:pPr>
      <w:numPr>
        <w:numId w:val="3"/>
      </w:numPr>
      <w:spacing w:before="120" w:line="276" w:lineRule="auto"/>
    </w:pPr>
  </w:style>
  <w:style w:type="paragraph" w:styleId="Title">
    <w:name w:val="Title"/>
    <w:basedOn w:val="Normal"/>
    <w:next w:val="Normal"/>
    <w:link w:val="TitleChar"/>
    <w:uiPriority w:val="10"/>
    <w:qFormat/>
    <w:rsid w:val="008F4065"/>
    <w:pPr>
      <w:spacing w:after="360"/>
    </w:pPr>
    <w:rPr>
      <w:rFonts w:ascii="Georgia" w:hAnsi="Georgia"/>
      <w:color w:val="811517"/>
      <w:sz w:val="52"/>
      <w:szCs w:val="52"/>
    </w:rPr>
  </w:style>
  <w:style w:type="character" w:customStyle="1" w:styleId="TitleChar">
    <w:name w:val="Title Char"/>
    <w:basedOn w:val="DefaultParagraphFont"/>
    <w:link w:val="Title"/>
    <w:uiPriority w:val="10"/>
    <w:rsid w:val="008F4065"/>
    <w:rPr>
      <w:rFonts w:ascii="Georgia" w:hAnsi="Georgia"/>
      <w:color w:val="811517"/>
      <w:sz w:val="52"/>
      <w:szCs w:val="52"/>
    </w:rPr>
  </w:style>
  <w:style w:type="table" w:customStyle="1" w:styleId="INASPtablestyle01">
    <w:name w:val="INASP table style 01"/>
    <w:basedOn w:val="TableNormal"/>
    <w:uiPriority w:val="99"/>
    <w:rsid w:val="000421BE"/>
    <w:rPr>
      <w:rFonts w:eastAsia="Times New Roman"/>
      <w:szCs w:val="24"/>
    </w:rPr>
    <w:tblPr>
      <w:jc w:val="center"/>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top w:w="198" w:type="dxa"/>
        <w:left w:w="198" w:type="dxa"/>
        <w:right w:w="142" w:type="dxa"/>
      </w:tblCellMar>
    </w:tblPr>
    <w:trPr>
      <w:jc w:val="center"/>
    </w:trPr>
    <w:tcPr>
      <w:shd w:val="clear" w:color="auto" w:fill="auto"/>
      <w:tcMar>
        <w:top w:w="113" w:type="dxa"/>
      </w:tcMar>
    </w:tcPr>
  </w:style>
  <w:style w:type="paragraph" w:styleId="Subtitle">
    <w:name w:val="Subtitle"/>
    <w:basedOn w:val="Normal"/>
    <w:next w:val="Normal"/>
    <w:link w:val="SubtitleChar"/>
    <w:uiPriority w:val="11"/>
    <w:qFormat/>
    <w:rsid w:val="00DF6CB6"/>
    <w:pPr>
      <w:numPr>
        <w:ilvl w:val="1"/>
      </w:numPr>
      <w:spacing w:after="160" w:line="259" w:lineRule="auto"/>
    </w:pPr>
    <w:rPr>
      <w:rFonts w:asciiTheme="minorHAnsi" w:hAnsiTheme="minorHAnsi"/>
      <w:color w:val="5A5A5A" w:themeColor="text1" w:themeTint="A5"/>
      <w:spacing w:val="15"/>
      <w:szCs w:val="22"/>
      <w:lang w:val="en-IN"/>
    </w:rPr>
  </w:style>
  <w:style w:type="character" w:customStyle="1" w:styleId="SubtitleChar">
    <w:name w:val="Subtitle Char"/>
    <w:basedOn w:val="DefaultParagraphFont"/>
    <w:link w:val="Subtitle"/>
    <w:uiPriority w:val="11"/>
    <w:rsid w:val="00DF6CB6"/>
    <w:rPr>
      <w:rFonts w:asciiTheme="minorHAnsi" w:hAnsiTheme="minorHAnsi"/>
      <w:color w:val="5A5A5A" w:themeColor="text1" w:themeTint="A5"/>
      <w:spacing w:val="15"/>
      <w:sz w:val="22"/>
      <w:szCs w:val="22"/>
      <w:lang w:val="en-IN"/>
    </w:rPr>
  </w:style>
  <w:style w:type="character" w:styleId="Hyperlink">
    <w:name w:val="Hyperlink"/>
    <w:basedOn w:val="DefaultParagraphFont"/>
    <w:uiPriority w:val="99"/>
    <w:unhideWhenUsed/>
    <w:rsid w:val="00DF6CB6"/>
    <w:rPr>
      <w:color w:val="0000FF" w:themeColor="hyperlink"/>
      <w:u w:val="single"/>
    </w:rPr>
  </w:style>
  <w:style w:type="character" w:styleId="CommentReference">
    <w:name w:val="annotation reference"/>
    <w:basedOn w:val="DefaultParagraphFont"/>
    <w:uiPriority w:val="99"/>
    <w:semiHidden/>
    <w:unhideWhenUsed/>
    <w:rsid w:val="00DF6CB6"/>
    <w:rPr>
      <w:sz w:val="16"/>
      <w:szCs w:val="16"/>
    </w:rPr>
  </w:style>
  <w:style w:type="paragraph" w:styleId="CommentText">
    <w:name w:val="annotation text"/>
    <w:basedOn w:val="Normal"/>
    <w:link w:val="CommentTextChar"/>
    <w:uiPriority w:val="99"/>
    <w:unhideWhenUsed/>
    <w:rsid w:val="00DF6CB6"/>
    <w:pPr>
      <w:spacing w:after="160"/>
    </w:pPr>
    <w:rPr>
      <w:rFonts w:asciiTheme="minorHAnsi" w:eastAsiaTheme="minorHAnsi" w:hAnsiTheme="minorHAnsi"/>
      <w:color w:val="auto"/>
      <w:lang w:val="en-IN"/>
    </w:rPr>
  </w:style>
  <w:style w:type="character" w:customStyle="1" w:styleId="CommentTextChar">
    <w:name w:val="Comment Text Char"/>
    <w:basedOn w:val="DefaultParagraphFont"/>
    <w:link w:val="CommentText"/>
    <w:uiPriority w:val="99"/>
    <w:rsid w:val="00DF6CB6"/>
    <w:rPr>
      <w:rFonts w:asciiTheme="minorHAnsi" w:eastAsiaTheme="minorHAnsi" w:hAnsiTheme="minorHAnsi"/>
      <w:lang w:val="en-IN"/>
    </w:rPr>
  </w:style>
  <w:style w:type="character" w:styleId="FollowedHyperlink">
    <w:name w:val="FollowedHyperlink"/>
    <w:basedOn w:val="DefaultParagraphFont"/>
    <w:uiPriority w:val="99"/>
    <w:semiHidden/>
    <w:unhideWhenUsed/>
    <w:rsid w:val="00DF6CB6"/>
    <w:rPr>
      <w:color w:val="800080" w:themeColor="followedHyperlink"/>
      <w:u w:val="single"/>
    </w:rPr>
  </w:style>
  <w:style w:type="paragraph" w:styleId="TOCHeading">
    <w:name w:val="TOC Heading"/>
    <w:basedOn w:val="Heading1"/>
    <w:next w:val="Normal"/>
    <w:uiPriority w:val="39"/>
    <w:unhideWhenUsed/>
    <w:qFormat/>
    <w:rsid w:val="00B1332F"/>
    <w:pPr>
      <w:pBdr>
        <w:bottom w:val="none" w:sz="0" w:space="0" w:color="auto"/>
      </w:pBdr>
      <w:spacing w:before="240" w:after="0" w:line="259" w:lineRule="auto"/>
      <w:outlineLvl w:val="9"/>
    </w:pPr>
    <w:rPr>
      <w:rFonts w:asciiTheme="majorHAnsi" w:hAnsiTheme="majorHAnsi"/>
      <w:b w:val="0"/>
      <w:bCs w:val="0"/>
      <w:color w:val="365F91" w:themeColor="accent1" w:themeShade="BF"/>
      <w:lang w:val="en-US"/>
    </w:rPr>
  </w:style>
  <w:style w:type="paragraph" w:styleId="TOC1">
    <w:name w:val="toc 1"/>
    <w:basedOn w:val="Normal"/>
    <w:next w:val="Normal"/>
    <w:autoRedefine/>
    <w:uiPriority w:val="39"/>
    <w:unhideWhenUsed/>
    <w:rsid w:val="00B1332F"/>
    <w:pPr>
      <w:spacing w:after="100"/>
    </w:pPr>
  </w:style>
  <w:style w:type="paragraph" w:styleId="TOC2">
    <w:name w:val="toc 2"/>
    <w:basedOn w:val="Normal"/>
    <w:next w:val="Normal"/>
    <w:autoRedefine/>
    <w:uiPriority w:val="39"/>
    <w:unhideWhenUsed/>
    <w:rsid w:val="00B1332F"/>
    <w:pPr>
      <w:spacing w:after="100"/>
      <w:ind w:left="220"/>
    </w:pPr>
  </w:style>
  <w:style w:type="paragraph" w:styleId="CommentSubject">
    <w:name w:val="annotation subject"/>
    <w:basedOn w:val="CommentText"/>
    <w:next w:val="CommentText"/>
    <w:link w:val="CommentSubjectChar"/>
    <w:uiPriority w:val="99"/>
    <w:semiHidden/>
    <w:unhideWhenUsed/>
    <w:rsid w:val="006E20CD"/>
    <w:pPr>
      <w:spacing w:after="120"/>
    </w:pPr>
    <w:rPr>
      <w:rFonts w:ascii="Arial" w:eastAsiaTheme="minorEastAsia" w:hAnsi="Arial"/>
      <w:b/>
      <w:bCs/>
      <w:color w:val="666666"/>
      <w:sz w:val="20"/>
      <w:lang w:val="en-GB"/>
    </w:rPr>
  </w:style>
  <w:style w:type="character" w:customStyle="1" w:styleId="CommentSubjectChar">
    <w:name w:val="Comment Subject Char"/>
    <w:basedOn w:val="CommentTextChar"/>
    <w:link w:val="CommentSubject"/>
    <w:uiPriority w:val="99"/>
    <w:semiHidden/>
    <w:rsid w:val="006E20CD"/>
    <w:rPr>
      <w:rFonts w:asciiTheme="minorHAnsi" w:eastAsiaTheme="minorHAnsi" w:hAnsiTheme="minorHAnsi"/>
      <w:b/>
      <w:bCs/>
      <w:color w:val="66666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odle.inasp.info/login/index.php" TargetMode="External"/><Relationship Id="rId18" Type="http://schemas.openxmlformats.org/officeDocument/2006/relationships/hyperlink" Target="http://www.authoraid.info/en/news/"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uthoraid.info/en/resources/details/1235/" TargetMode="External"/><Relationship Id="rId17" Type="http://schemas.openxmlformats.org/officeDocument/2006/relationships/hyperlink" Target="http://www.authoraid.info/en/resources/details/12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uthoraid.info/en/resources/details/123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oodle.inasp.info/enrol/index.php?id=90" TargetMode="External"/><Relationship Id="rId23" Type="http://schemas.openxmlformats.org/officeDocument/2006/relationships/footer" Target="footer3.xml"/><Relationship Id="rId10" Type="http://schemas.openxmlformats.org/officeDocument/2006/relationships/hyperlink" Target="http://www.authoraid.info/en/resources/details/1235/"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oodle.inasp.info/" TargetMode="External"/><Relationship Id="rId22" Type="http://schemas.openxmlformats.org/officeDocument/2006/relationships/header" Target="header2.xml"/><Relationship Id="rId27"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templates\2014%20AuthorAID%20INASP%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AE267-B554-4196-B766-34F63F88C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 AuthorAID INASP template.dotm</Template>
  <TotalTime>0</TotalTime>
  <Pages>6</Pages>
  <Words>1849</Words>
  <Characters>10542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Deuce Creative</Company>
  <LinksUpToDate>false</LinksUpToDate>
  <CharactersWithSpaces>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 Murugesan</dc:creator>
  <cp:lastModifiedBy>Andy Nobes</cp:lastModifiedBy>
  <cp:revision>2</cp:revision>
  <cp:lastPrinted>2016-03-03T13:07:00Z</cp:lastPrinted>
  <dcterms:created xsi:type="dcterms:W3CDTF">2016-03-16T10:41:00Z</dcterms:created>
  <dcterms:modified xsi:type="dcterms:W3CDTF">2016-03-16T10:41:00Z</dcterms:modified>
</cp:coreProperties>
</file>